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ED10" w14:textId="4C9433C1" w:rsidR="00D00BD4" w:rsidRPr="009E47B3" w:rsidRDefault="00D00BD4" w:rsidP="003D1B44">
      <w:pPr>
        <w:ind w:left="5216" w:firstLine="1304"/>
        <w:jc w:val="right"/>
        <w:rPr>
          <w:rFonts w:ascii="Avenir Next LT Pro" w:hAnsi="Avenir Next LT Pro"/>
          <w:sz w:val="25"/>
          <w:szCs w:val="25"/>
        </w:rPr>
      </w:pPr>
    </w:p>
    <w:p w14:paraId="45881678" w14:textId="77777777" w:rsidR="00463459" w:rsidRPr="00BC42C3" w:rsidRDefault="000529B3" w:rsidP="00463459">
      <w:pPr>
        <w:rPr>
          <w:rFonts w:ascii="Avenir Next LT Pro" w:hAnsi="Avenir Next LT Pro" w:cs="Times New Roman"/>
          <w:b/>
          <w:sz w:val="28"/>
          <w:szCs w:val="28"/>
        </w:rPr>
      </w:pPr>
      <w:r w:rsidRPr="00BC42C3">
        <w:rPr>
          <w:rFonts w:ascii="Avenir Next LT Pro" w:hAnsi="Avenir Next LT Pro"/>
          <w:b/>
          <w:sz w:val="28"/>
          <w:szCs w:val="28"/>
        </w:rPr>
        <w:t xml:space="preserve">Policy - </w:t>
      </w:r>
      <w:r w:rsidR="00463459" w:rsidRPr="00BC42C3">
        <w:rPr>
          <w:rFonts w:ascii="Avenir Next LT Pro" w:hAnsi="Avenir Next LT Pro" w:cs="Times New Roman"/>
          <w:b/>
          <w:sz w:val="28"/>
          <w:szCs w:val="28"/>
        </w:rPr>
        <w:t>Hjärnskadeförbundet Hjärnkrafts Integritetspolicy</w:t>
      </w:r>
    </w:p>
    <w:p w14:paraId="10D2D8FB" w14:textId="77777777" w:rsidR="00463459" w:rsidRPr="00463459" w:rsidRDefault="00463459" w:rsidP="00463459">
      <w:pPr>
        <w:rPr>
          <w:rFonts w:ascii="Avenir Next LT Pro" w:hAnsi="Avenir Next LT Pro" w:cs="Times New Roman"/>
        </w:rPr>
      </w:pPr>
    </w:p>
    <w:p w14:paraId="03DAD16E" w14:textId="2062D9B6" w:rsidR="00463459" w:rsidRPr="007120D9" w:rsidRDefault="00463459" w:rsidP="00463459">
      <w:pPr>
        <w:rPr>
          <w:rFonts w:ascii="Avenir Next LT Pro" w:hAnsi="Avenir Next LT Pro" w:cs="Times New Roman"/>
          <w:bCs/>
          <w:sz w:val="20"/>
          <w:szCs w:val="20"/>
        </w:rPr>
      </w:pPr>
      <w:r w:rsidRPr="007120D9">
        <w:rPr>
          <w:rFonts w:ascii="Avenir Next LT Pro" w:hAnsi="Avenir Next LT Pro" w:cs="Times New Roman"/>
          <w:bCs/>
          <w:sz w:val="20"/>
          <w:szCs w:val="20"/>
        </w:rPr>
        <w:t xml:space="preserve">Hjärnskadeförbundet Hjärnkraft är mån om att du ska känna dig trygg i alla dina kontakter med oss. När vi behandlar dina personuppgifter följer vi bestämmelserna i Dataskyddsförordningen, kallad GDPR (General Data </w:t>
      </w:r>
      <w:proofErr w:type="spellStart"/>
      <w:r w:rsidRPr="007120D9">
        <w:rPr>
          <w:rFonts w:ascii="Avenir Next LT Pro" w:hAnsi="Avenir Next LT Pro" w:cs="Times New Roman"/>
          <w:bCs/>
          <w:sz w:val="20"/>
          <w:szCs w:val="20"/>
        </w:rPr>
        <w:t>Protection</w:t>
      </w:r>
      <w:proofErr w:type="spellEnd"/>
      <w:r w:rsidRPr="007120D9">
        <w:rPr>
          <w:rFonts w:ascii="Avenir Next LT Pro" w:hAnsi="Avenir Next LT Pro" w:cs="Times New Roman"/>
          <w:bCs/>
          <w:sz w:val="20"/>
          <w:szCs w:val="20"/>
        </w:rPr>
        <w:t xml:space="preserve"> </w:t>
      </w:r>
      <w:proofErr w:type="spellStart"/>
      <w:r w:rsidRPr="007120D9">
        <w:rPr>
          <w:rFonts w:ascii="Avenir Next LT Pro" w:hAnsi="Avenir Next LT Pro" w:cs="Times New Roman"/>
          <w:bCs/>
          <w:sz w:val="20"/>
          <w:szCs w:val="20"/>
        </w:rPr>
        <w:t>Regulation</w:t>
      </w:r>
      <w:proofErr w:type="spellEnd"/>
      <w:r w:rsidRPr="007120D9">
        <w:rPr>
          <w:rFonts w:ascii="Avenir Next LT Pro" w:hAnsi="Avenir Next LT Pro" w:cs="Times New Roman"/>
          <w:bCs/>
          <w:sz w:val="20"/>
          <w:szCs w:val="20"/>
        </w:rPr>
        <w:t xml:space="preserve">). Lagen reglerar hur personuppgifter får behandlas med fokus på att skydda din personliga integritet. </w:t>
      </w:r>
    </w:p>
    <w:p w14:paraId="7CA11DEF" w14:textId="77777777" w:rsidR="00463459" w:rsidRPr="007120D9" w:rsidRDefault="00463459" w:rsidP="00463459">
      <w:pPr>
        <w:rPr>
          <w:rFonts w:ascii="Avenir Next LT Pro" w:hAnsi="Avenir Next LT Pro" w:cs="Times New Roman"/>
          <w:sz w:val="20"/>
          <w:szCs w:val="20"/>
        </w:rPr>
      </w:pPr>
    </w:p>
    <w:p w14:paraId="4C0643C6" w14:textId="77777777" w:rsidR="00463459" w:rsidRPr="007120D9" w:rsidRDefault="00463459" w:rsidP="00463459">
      <w:pPr>
        <w:rPr>
          <w:rFonts w:ascii="Avenir Next LT Pro" w:hAnsi="Avenir Next LT Pro" w:cs="Times New Roman"/>
          <w:sz w:val="20"/>
          <w:szCs w:val="20"/>
        </w:rPr>
      </w:pPr>
      <w:r w:rsidRPr="007120D9">
        <w:rPr>
          <w:rFonts w:ascii="Avenir Next LT Pro" w:hAnsi="Avenir Next LT Pro" w:cs="Times New Roman"/>
          <w:sz w:val="20"/>
          <w:szCs w:val="20"/>
        </w:rPr>
        <w:t>I denna integritetspolicy beskrivs vilka uppgifter vi samlar in, i vilket syfte de samlas in, på vilket sätt du kan ha kontroll över dina uppgifter samt hur du kan kontakta oss. Vår policy vänder sig till dig som är medlem i Hjärnskadeförbundet Hjärnkraft eller på annat sätt är i kontakt med oss.</w:t>
      </w:r>
    </w:p>
    <w:p w14:paraId="2762D6C7" w14:textId="77777777" w:rsidR="00463459" w:rsidRPr="007120D9" w:rsidRDefault="00463459" w:rsidP="00463459">
      <w:pPr>
        <w:rPr>
          <w:rFonts w:ascii="Avenir Next LT Pro" w:hAnsi="Avenir Next LT Pro" w:cs="Times New Roman"/>
          <w:sz w:val="20"/>
          <w:szCs w:val="20"/>
        </w:rPr>
      </w:pPr>
      <w:r w:rsidRPr="007120D9">
        <w:rPr>
          <w:rFonts w:ascii="Avenir Next LT Pro" w:hAnsi="Avenir Next LT Pro" w:cs="Times New Roman"/>
          <w:sz w:val="20"/>
          <w:szCs w:val="20"/>
        </w:rPr>
        <w:t>Om du har några frågor om hur dina personuppgifter hanteras är du välkommen att kontakta oss. Våra kontaktuppgifter finns i slutet av denna informationstext.</w:t>
      </w:r>
    </w:p>
    <w:p w14:paraId="417DE8CA" w14:textId="77777777" w:rsidR="00BC42C3" w:rsidRDefault="00BC42C3" w:rsidP="00463459">
      <w:pPr>
        <w:rPr>
          <w:rFonts w:ascii="Avenir Next LT Pro" w:hAnsi="Avenir Next LT Pro" w:cs="Times New Roman"/>
          <w:b/>
          <w:bCs/>
        </w:rPr>
      </w:pPr>
    </w:p>
    <w:p w14:paraId="15D64D96" w14:textId="71220745" w:rsidR="00463459" w:rsidRPr="00463459" w:rsidRDefault="00463459" w:rsidP="00463459">
      <w:pPr>
        <w:rPr>
          <w:rFonts w:ascii="Avenir Next LT Pro" w:hAnsi="Avenir Next LT Pro" w:cs="Times New Roman"/>
        </w:rPr>
      </w:pPr>
      <w:r w:rsidRPr="00463459">
        <w:rPr>
          <w:rFonts w:ascii="Avenir Next LT Pro" w:hAnsi="Avenir Next LT Pro" w:cs="Times New Roman"/>
          <w:b/>
          <w:bCs/>
        </w:rPr>
        <w:t>Vad är personuppgifter?</w:t>
      </w:r>
    </w:p>
    <w:p w14:paraId="596B3D4C" w14:textId="77777777" w:rsidR="00463459" w:rsidRPr="007120D9" w:rsidRDefault="00463459" w:rsidP="00463459">
      <w:pPr>
        <w:rPr>
          <w:rFonts w:ascii="Avenir Next LT Pro" w:hAnsi="Avenir Next LT Pro" w:cs="Times New Roman"/>
          <w:b/>
          <w:bCs/>
          <w:sz w:val="20"/>
          <w:szCs w:val="20"/>
        </w:rPr>
      </w:pPr>
      <w:r w:rsidRPr="007120D9">
        <w:rPr>
          <w:rFonts w:ascii="Avenir Next LT Pro" w:hAnsi="Avenir Next LT Pro" w:cs="Times New Roman"/>
          <w:sz w:val="20"/>
          <w:szCs w:val="20"/>
        </w:rPr>
        <w:t xml:space="preserve">Personuppgifter är all information som direkt eller indirekt (dvs. tillsammans med andra uppgifter) kan kopplas till dig, </w:t>
      </w:r>
      <w:proofErr w:type="gramStart"/>
      <w:r w:rsidRPr="007120D9">
        <w:rPr>
          <w:rFonts w:ascii="Avenir Next LT Pro" w:hAnsi="Avenir Next LT Pro" w:cs="Times New Roman"/>
          <w:sz w:val="20"/>
          <w:szCs w:val="20"/>
        </w:rPr>
        <w:t>t ex</w:t>
      </w:r>
      <w:proofErr w:type="gramEnd"/>
      <w:r w:rsidRPr="007120D9">
        <w:rPr>
          <w:rFonts w:ascii="Avenir Next LT Pro" w:hAnsi="Avenir Next LT Pro" w:cs="Times New Roman"/>
          <w:sz w:val="20"/>
          <w:szCs w:val="20"/>
        </w:rPr>
        <w:t xml:space="preserve"> namn, bild, personnummer och adress.</w:t>
      </w:r>
    </w:p>
    <w:p w14:paraId="59967AB4" w14:textId="77777777" w:rsidR="00BC42C3" w:rsidRDefault="00BC42C3" w:rsidP="00463459">
      <w:pPr>
        <w:rPr>
          <w:rFonts w:ascii="Avenir Next LT Pro" w:hAnsi="Avenir Next LT Pro" w:cs="Times New Roman"/>
          <w:b/>
          <w:bCs/>
        </w:rPr>
      </w:pPr>
    </w:p>
    <w:p w14:paraId="42D2444B" w14:textId="77777777" w:rsidR="00BC42C3" w:rsidRDefault="00463459" w:rsidP="00BC42C3">
      <w:pPr>
        <w:rPr>
          <w:rFonts w:ascii="Avenir Next LT Pro" w:hAnsi="Avenir Next LT Pro" w:cs="Times New Roman"/>
          <w:b/>
          <w:bCs/>
        </w:rPr>
      </w:pPr>
      <w:r w:rsidRPr="00463459">
        <w:rPr>
          <w:rFonts w:ascii="Avenir Next LT Pro" w:hAnsi="Avenir Next LT Pro" w:cs="Times New Roman"/>
          <w:b/>
          <w:bCs/>
        </w:rPr>
        <w:t>Personuppgifter vi samlar in</w:t>
      </w:r>
    </w:p>
    <w:p w14:paraId="6FBA8102" w14:textId="77563F96" w:rsidR="00463459" w:rsidRPr="007120D9" w:rsidRDefault="00463459" w:rsidP="00BC42C3">
      <w:pPr>
        <w:rPr>
          <w:rFonts w:ascii="Avenir Next LT Pro" w:eastAsia="Times New Roman" w:hAnsi="Avenir Next LT Pro" w:cs="Times New Roman"/>
          <w:sz w:val="20"/>
          <w:szCs w:val="20"/>
          <w:lang w:eastAsia="sv-SE"/>
        </w:rPr>
      </w:pPr>
      <w:r w:rsidRPr="007120D9">
        <w:rPr>
          <w:rFonts w:ascii="Avenir Next LT Pro" w:eastAsia="Times New Roman" w:hAnsi="Avenir Next LT Pro" w:cs="Times New Roman"/>
          <w:sz w:val="20"/>
          <w:szCs w:val="20"/>
          <w:lang w:eastAsia="sv-SE"/>
        </w:rPr>
        <w:t>Vi hämtar i första hand in uppgifter direkt från dig. Medlemskapet i Hjärnskadeförbundet Hjärnkraft är frivilligt och det är även lämnandet av dina personuppgifter men vi behöver vissa personuppgifter om dig för att du ska kunna vara medlem. De uppgifter vi samlar in är:</w:t>
      </w:r>
    </w:p>
    <w:p w14:paraId="60F41ADE" w14:textId="77777777" w:rsidR="00463459" w:rsidRPr="007120D9" w:rsidRDefault="00463459" w:rsidP="00463459">
      <w:pPr>
        <w:numPr>
          <w:ilvl w:val="0"/>
          <w:numId w:val="15"/>
        </w:numPr>
        <w:spacing w:before="100" w:beforeAutospacing="1" w:after="100" w:afterAutospacing="1"/>
        <w:rPr>
          <w:rFonts w:ascii="Avenir Next LT Pro" w:eastAsia="Times New Roman" w:hAnsi="Avenir Next LT Pro" w:cs="Times New Roman"/>
          <w:sz w:val="20"/>
          <w:szCs w:val="20"/>
          <w:lang w:eastAsia="sv-SE"/>
        </w:rPr>
      </w:pPr>
      <w:r w:rsidRPr="007120D9">
        <w:rPr>
          <w:rFonts w:ascii="Avenir Next LT Pro" w:eastAsia="Times New Roman" w:hAnsi="Avenir Next LT Pro" w:cs="Times New Roman"/>
          <w:sz w:val="20"/>
          <w:szCs w:val="20"/>
          <w:lang w:eastAsia="sv-SE"/>
        </w:rPr>
        <w:t xml:space="preserve">namn, </w:t>
      </w:r>
    </w:p>
    <w:p w14:paraId="0FB7B235" w14:textId="77777777" w:rsidR="00463459" w:rsidRPr="007120D9" w:rsidRDefault="00463459" w:rsidP="00463459">
      <w:pPr>
        <w:numPr>
          <w:ilvl w:val="0"/>
          <w:numId w:val="15"/>
        </w:numPr>
        <w:spacing w:before="100" w:beforeAutospacing="1" w:after="100" w:afterAutospacing="1"/>
        <w:rPr>
          <w:rFonts w:ascii="Avenir Next LT Pro" w:eastAsia="Times New Roman" w:hAnsi="Avenir Next LT Pro" w:cs="Times New Roman"/>
          <w:sz w:val="20"/>
          <w:szCs w:val="20"/>
          <w:lang w:eastAsia="sv-SE"/>
        </w:rPr>
      </w:pPr>
      <w:r w:rsidRPr="007120D9">
        <w:rPr>
          <w:rFonts w:ascii="Avenir Next LT Pro" w:eastAsia="Times New Roman" w:hAnsi="Avenir Next LT Pro" w:cs="Times New Roman"/>
          <w:sz w:val="20"/>
          <w:szCs w:val="20"/>
          <w:lang w:eastAsia="sv-SE"/>
        </w:rPr>
        <w:t xml:space="preserve">adress, </w:t>
      </w:r>
    </w:p>
    <w:p w14:paraId="153C62E3" w14:textId="77777777" w:rsidR="00463459" w:rsidRPr="007120D9" w:rsidRDefault="00463459" w:rsidP="00463459">
      <w:pPr>
        <w:numPr>
          <w:ilvl w:val="0"/>
          <w:numId w:val="15"/>
        </w:numPr>
        <w:spacing w:before="100" w:beforeAutospacing="1" w:after="100" w:afterAutospacing="1"/>
        <w:rPr>
          <w:rFonts w:ascii="Avenir Next LT Pro" w:eastAsia="Times New Roman" w:hAnsi="Avenir Next LT Pro" w:cs="Times New Roman"/>
          <w:sz w:val="20"/>
          <w:szCs w:val="20"/>
          <w:lang w:eastAsia="sv-SE"/>
        </w:rPr>
      </w:pPr>
      <w:r w:rsidRPr="007120D9">
        <w:rPr>
          <w:rFonts w:ascii="Avenir Next LT Pro" w:eastAsia="Times New Roman" w:hAnsi="Avenir Next LT Pro" w:cs="Times New Roman"/>
          <w:sz w:val="20"/>
          <w:szCs w:val="20"/>
          <w:lang w:eastAsia="sv-SE"/>
        </w:rPr>
        <w:t>medlemstyp (om du har en egen skada, är närstående eller stödjande).</w:t>
      </w:r>
    </w:p>
    <w:p w14:paraId="48AA6AD1" w14:textId="77777777" w:rsidR="00463459" w:rsidRPr="007120D9" w:rsidRDefault="00463459" w:rsidP="00463459">
      <w:pPr>
        <w:spacing w:before="100" w:beforeAutospacing="1" w:after="100" w:afterAutospacing="1"/>
        <w:rPr>
          <w:rFonts w:ascii="Avenir Next LT Pro" w:eastAsia="Times New Roman" w:hAnsi="Avenir Next LT Pro" w:cs="Times New Roman"/>
          <w:sz w:val="20"/>
          <w:szCs w:val="20"/>
          <w:lang w:eastAsia="sv-SE"/>
        </w:rPr>
      </w:pPr>
      <w:r w:rsidRPr="007120D9">
        <w:rPr>
          <w:rFonts w:ascii="Avenir Next LT Pro" w:eastAsia="Times New Roman" w:hAnsi="Avenir Next LT Pro" w:cs="Times New Roman"/>
          <w:sz w:val="20"/>
          <w:szCs w:val="20"/>
          <w:lang w:eastAsia="sv-SE"/>
        </w:rPr>
        <w:t xml:space="preserve">Dessutom samlar vi in uppgift om personnummer, e-postadress, telefonnummer, kön och skada/diagnos och </w:t>
      </w:r>
      <w:proofErr w:type="spellStart"/>
      <w:r w:rsidRPr="007120D9">
        <w:rPr>
          <w:rFonts w:ascii="Avenir Next LT Pro" w:eastAsia="Times New Roman" w:hAnsi="Avenir Next LT Pro" w:cs="Times New Roman"/>
          <w:sz w:val="20"/>
          <w:szCs w:val="20"/>
          <w:lang w:eastAsia="sv-SE"/>
        </w:rPr>
        <w:t>skadeår</w:t>
      </w:r>
      <w:proofErr w:type="spellEnd"/>
      <w:r w:rsidRPr="007120D9">
        <w:rPr>
          <w:rFonts w:ascii="Avenir Next LT Pro" w:eastAsia="Times New Roman" w:hAnsi="Avenir Next LT Pro" w:cs="Times New Roman"/>
          <w:sz w:val="20"/>
          <w:szCs w:val="20"/>
          <w:lang w:eastAsia="sv-SE"/>
        </w:rPr>
        <w:t>. Dessa uppgifter är helt frivilliga och påverkar inte villkoren för ditt medlemskap.</w:t>
      </w:r>
    </w:p>
    <w:p w14:paraId="4CD0B149" w14:textId="77777777" w:rsidR="00463459" w:rsidRPr="007120D9" w:rsidRDefault="00463459" w:rsidP="00463459">
      <w:pPr>
        <w:spacing w:before="100" w:beforeAutospacing="1" w:after="100" w:afterAutospacing="1"/>
        <w:rPr>
          <w:rFonts w:ascii="Avenir Next LT Pro" w:eastAsia="Times New Roman" w:hAnsi="Avenir Next LT Pro" w:cs="Times New Roman"/>
          <w:sz w:val="20"/>
          <w:szCs w:val="20"/>
          <w:lang w:eastAsia="sv-SE"/>
        </w:rPr>
      </w:pPr>
      <w:r w:rsidRPr="007120D9">
        <w:rPr>
          <w:rFonts w:ascii="Avenir Next LT Pro" w:eastAsia="Times New Roman" w:hAnsi="Avenir Next LT Pro" w:cs="Times New Roman"/>
          <w:sz w:val="20"/>
          <w:szCs w:val="20"/>
          <w:lang w:eastAsia="sv-SE"/>
        </w:rPr>
        <w:t>Om du inte uppgett ditt personnummer till oss kommer vi att söka efter det i syfte att ha ett uppdaterat adressregister för våra utskick. Vi gör regelbundna uppdateringar av personnummer och postadresser via Statens Personadressregister (SPAR). Personnumret är en förutsättning för att kunna säkerställa identitet för att upprätthålla en god registervård (dvs när det är viktigt att du är du och att ingen annan får dina utskick eller att du inte nås av dem).</w:t>
      </w:r>
    </w:p>
    <w:p w14:paraId="7D2E23CB" w14:textId="77777777" w:rsidR="00463459" w:rsidRPr="007120D9" w:rsidRDefault="00463459" w:rsidP="00463459">
      <w:pPr>
        <w:spacing w:before="100" w:beforeAutospacing="1" w:after="100" w:afterAutospacing="1"/>
        <w:rPr>
          <w:rFonts w:ascii="Avenir Next LT Pro" w:eastAsia="Times New Roman" w:hAnsi="Avenir Next LT Pro" w:cs="Times New Roman"/>
          <w:sz w:val="20"/>
          <w:szCs w:val="20"/>
          <w:lang w:eastAsia="sv-SE"/>
        </w:rPr>
      </w:pPr>
      <w:r w:rsidRPr="007120D9">
        <w:rPr>
          <w:rFonts w:ascii="Avenir Next LT Pro" w:eastAsia="Times New Roman" w:hAnsi="Avenir Next LT Pro" w:cs="Times New Roman"/>
          <w:sz w:val="20"/>
          <w:szCs w:val="20"/>
          <w:lang w:eastAsia="sv-SE"/>
        </w:rPr>
        <w:lastRenderedPageBreak/>
        <w:t xml:space="preserve">Vi samlar även in personuppgifter (namn, adress, </w:t>
      </w:r>
      <w:proofErr w:type="spellStart"/>
      <w:r w:rsidRPr="007120D9">
        <w:rPr>
          <w:rFonts w:ascii="Avenir Next LT Pro" w:eastAsia="Times New Roman" w:hAnsi="Avenir Next LT Pro" w:cs="Times New Roman"/>
          <w:sz w:val="20"/>
          <w:szCs w:val="20"/>
          <w:lang w:eastAsia="sv-SE"/>
        </w:rPr>
        <w:t>telefonnr</w:t>
      </w:r>
      <w:proofErr w:type="spellEnd"/>
      <w:r w:rsidRPr="007120D9">
        <w:rPr>
          <w:rFonts w:ascii="Avenir Next LT Pro" w:eastAsia="Times New Roman" w:hAnsi="Avenir Next LT Pro" w:cs="Times New Roman"/>
          <w:sz w:val="20"/>
          <w:szCs w:val="20"/>
          <w:lang w:eastAsia="sv-SE"/>
        </w:rPr>
        <w:t xml:space="preserve"> och e-post) av dig som är prenumerant på vår tidning Hjärnkraft, deltar på våra utbildningsdagar, konferenser och läger eller beställer informationsmaterial av oss. </w:t>
      </w:r>
    </w:p>
    <w:p w14:paraId="387FB162" w14:textId="77777777" w:rsidR="00BC42C3" w:rsidRDefault="00463459" w:rsidP="000D1CD0">
      <w:pPr>
        <w:outlineLvl w:val="1"/>
        <w:rPr>
          <w:rFonts w:ascii="Avenir Next LT Pro" w:eastAsia="Times New Roman" w:hAnsi="Avenir Next LT Pro" w:cs="Times New Roman"/>
          <w:b/>
          <w:bCs/>
          <w:lang w:eastAsia="sv-SE"/>
        </w:rPr>
      </w:pPr>
      <w:r w:rsidRPr="00463459">
        <w:rPr>
          <w:rFonts w:ascii="Avenir Next LT Pro" w:eastAsia="Times New Roman" w:hAnsi="Avenir Next LT Pro" w:cs="Times New Roman"/>
          <w:b/>
          <w:bCs/>
          <w:lang w:eastAsia="sv-SE"/>
        </w:rPr>
        <w:t>Vad vi använder dina personuppgifter till</w:t>
      </w:r>
    </w:p>
    <w:p w14:paraId="165A536F" w14:textId="77777777" w:rsidR="003A5674" w:rsidRPr="002C03D4" w:rsidRDefault="00463459" w:rsidP="000D1CD0">
      <w:pPr>
        <w:outlineLvl w:val="1"/>
        <w:rPr>
          <w:rFonts w:ascii="Avenir Next LT Pro" w:eastAsia="Times New Roman" w:hAnsi="Avenir Next LT Pro" w:cs="Times New Roman"/>
          <w:sz w:val="20"/>
          <w:szCs w:val="20"/>
          <w:lang w:eastAsia="sv-SE"/>
        </w:rPr>
      </w:pPr>
      <w:r w:rsidRPr="002C03D4">
        <w:rPr>
          <w:rFonts w:ascii="Avenir Next LT Pro" w:eastAsia="Times New Roman" w:hAnsi="Avenir Next LT Pro" w:cs="Times New Roman"/>
          <w:sz w:val="20"/>
          <w:szCs w:val="20"/>
          <w:lang w:eastAsia="sv-SE"/>
        </w:rPr>
        <w:t xml:space="preserve">Vi behöver dina personuppgifter för att kunna upprätthålla en god medlems- och registervård, för att kunna hjälpa dig med rådgivning och för att kunna göra utskick till dig, såsom vår medlemstidning, göra medlemsundersökningar och skicka inbjudningar till dig till våra aktiviteter. </w:t>
      </w:r>
    </w:p>
    <w:p w14:paraId="7C97689E" w14:textId="77777777" w:rsidR="003A5674" w:rsidRPr="002C03D4" w:rsidRDefault="003A5674" w:rsidP="000D1CD0">
      <w:pPr>
        <w:outlineLvl w:val="1"/>
        <w:rPr>
          <w:rFonts w:ascii="Avenir Next LT Pro" w:eastAsia="Times New Roman" w:hAnsi="Avenir Next LT Pro" w:cs="Times New Roman"/>
          <w:sz w:val="20"/>
          <w:szCs w:val="20"/>
          <w:lang w:eastAsia="sv-SE"/>
        </w:rPr>
      </w:pPr>
    </w:p>
    <w:p w14:paraId="619079F5" w14:textId="223F972D" w:rsidR="00463459" w:rsidRPr="002C03D4" w:rsidRDefault="00463459" w:rsidP="000D1CD0">
      <w:pPr>
        <w:outlineLvl w:val="1"/>
        <w:rPr>
          <w:rFonts w:ascii="Avenir Next LT Pro" w:eastAsia="Times New Roman" w:hAnsi="Avenir Next LT Pro" w:cs="Times New Roman"/>
          <w:sz w:val="20"/>
          <w:szCs w:val="20"/>
          <w:lang w:eastAsia="sv-SE"/>
        </w:rPr>
      </w:pPr>
      <w:r w:rsidRPr="002C03D4">
        <w:rPr>
          <w:rFonts w:ascii="Avenir Next LT Pro" w:eastAsia="Times New Roman" w:hAnsi="Avenir Next LT Pro" w:cs="Times New Roman"/>
          <w:sz w:val="20"/>
          <w:szCs w:val="20"/>
          <w:lang w:eastAsia="sv-SE"/>
        </w:rPr>
        <w:t>Vi kan också komma att behandla dina personuppgifter för statistiska ändamål. Behandling om personuppgifter som är att anse som känslig, exempelvis sådan personuppgiftsbehandling som gäller hälsa, utförs bara efter nödvändighet och med stöd i lag.</w:t>
      </w:r>
    </w:p>
    <w:p w14:paraId="7EA39221" w14:textId="77777777" w:rsidR="00463459" w:rsidRPr="002C03D4" w:rsidRDefault="00463459" w:rsidP="00463459">
      <w:pPr>
        <w:spacing w:before="100" w:beforeAutospacing="1" w:after="100" w:afterAutospacing="1"/>
        <w:rPr>
          <w:rFonts w:ascii="Avenir Next LT Pro" w:eastAsia="Times New Roman" w:hAnsi="Avenir Next LT Pro" w:cs="Times New Roman"/>
          <w:sz w:val="20"/>
          <w:szCs w:val="20"/>
          <w:lang w:eastAsia="sv-SE"/>
        </w:rPr>
      </w:pPr>
      <w:r w:rsidRPr="002C03D4">
        <w:rPr>
          <w:rFonts w:ascii="Avenir Next LT Pro" w:eastAsia="Times New Roman" w:hAnsi="Avenir Next LT Pro" w:cs="Times New Roman"/>
          <w:sz w:val="20"/>
          <w:szCs w:val="20"/>
          <w:lang w:eastAsia="sv-SE"/>
        </w:rPr>
        <w:t xml:space="preserve">Personuppgifter som rör skadeorsak kan komma att användas vid riktade utskick som rör våra utbildningar, medlemsaktiviteter och medlemsundersökningar. </w:t>
      </w:r>
    </w:p>
    <w:p w14:paraId="6429EBEE" w14:textId="77777777" w:rsidR="00463459" w:rsidRPr="002C03D4" w:rsidRDefault="00463459" w:rsidP="00463459">
      <w:pPr>
        <w:spacing w:before="100" w:beforeAutospacing="1" w:after="100" w:afterAutospacing="1"/>
        <w:rPr>
          <w:rFonts w:ascii="Avenir Next LT Pro" w:eastAsia="Times New Roman" w:hAnsi="Avenir Next LT Pro" w:cs="Times New Roman"/>
          <w:sz w:val="20"/>
          <w:szCs w:val="20"/>
          <w:lang w:eastAsia="sv-SE"/>
        </w:rPr>
      </w:pPr>
      <w:r w:rsidRPr="002C03D4">
        <w:rPr>
          <w:rFonts w:ascii="Avenir Next LT Pro" w:eastAsia="Times New Roman" w:hAnsi="Avenir Next LT Pro" w:cs="Times New Roman"/>
          <w:sz w:val="20"/>
          <w:szCs w:val="20"/>
          <w:lang w:eastAsia="sv-SE"/>
        </w:rPr>
        <w:t xml:space="preserve">Vid beställningar av informationsmaterial samt anmälningar till prenumeration, utbildningar, läger och konferenser samlar vi in personuppgifter i syfte att hantera beställningen och skicka faktura på beställd tjänst/produkt. </w:t>
      </w:r>
    </w:p>
    <w:p w14:paraId="30BC6626" w14:textId="77777777" w:rsidR="00C70F7E" w:rsidRPr="004058C7" w:rsidRDefault="001F523B" w:rsidP="00C70F7E">
      <w:pPr>
        <w:rPr>
          <w:rFonts w:ascii="Avenir Next LT Pro" w:eastAsia="Times New Roman" w:hAnsi="Avenir Next LT Pro" w:cs="Times New Roman"/>
          <w:b/>
          <w:bCs/>
          <w:lang w:eastAsia="sv-SE"/>
        </w:rPr>
      </w:pPr>
      <w:r w:rsidRPr="004058C7">
        <w:rPr>
          <w:rFonts w:ascii="Avenir Next LT Pro" w:eastAsia="Times New Roman" w:hAnsi="Avenir Next LT Pro" w:cs="Times New Roman"/>
          <w:b/>
          <w:bCs/>
          <w:lang w:eastAsia="sv-SE"/>
        </w:rPr>
        <w:t>Val till styrelseuppdrag</w:t>
      </w:r>
    </w:p>
    <w:p w14:paraId="601008E0" w14:textId="4AEE3D8F" w:rsidR="001F523B" w:rsidRPr="002C03D4" w:rsidRDefault="001F523B" w:rsidP="00C70F7E">
      <w:pPr>
        <w:rPr>
          <w:rFonts w:ascii="Avenir Next LT Pro" w:eastAsia="Times New Roman" w:hAnsi="Avenir Next LT Pro" w:cs="Times New Roman"/>
          <w:sz w:val="20"/>
          <w:szCs w:val="20"/>
          <w:lang w:eastAsia="sv-SE"/>
        </w:rPr>
      </w:pPr>
      <w:r w:rsidRPr="002C03D4">
        <w:rPr>
          <w:rFonts w:ascii="Avenir Next LT Pro" w:eastAsia="Times New Roman" w:hAnsi="Avenir Next LT Pro" w:cs="Times New Roman"/>
          <w:sz w:val="20"/>
          <w:szCs w:val="20"/>
          <w:lang w:eastAsia="sv-SE"/>
        </w:rPr>
        <w:t xml:space="preserve">Inför val av person till styrelseuppdrag inom Hjärnskadeförbundet Hjärnkraft görs en </w:t>
      </w:r>
      <w:r w:rsidR="00207458" w:rsidRPr="002C03D4">
        <w:rPr>
          <w:rFonts w:ascii="Avenir Next LT Pro" w:eastAsia="Times New Roman" w:hAnsi="Avenir Next LT Pro" w:cs="Times New Roman"/>
          <w:sz w:val="20"/>
          <w:szCs w:val="20"/>
          <w:lang w:eastAsia="sv-SE"/>
        </w:rPr>
        <w:t>kreditupplysning hos upplysningscentralen. Detta krävs av oss genom att vi är anslutna till 90-kont</w:t>
      </w:r>
      <w:r w:rsidR="00C70F7E" w:rsidRPr="002C03D4">
        <w:rPr>
          <w:rFonts w:ascii="Avenir Next LT Pro" w:eastAsia="Times New Roman" w:hAnsi="Avenir Next LT Pro" w:cs="Times New Roman"/>
          <w:sz w:val="20"/>
          <w:szCs w:val="20"/>
          <w:lang w:eastAsia="sv-SE"/>
        </w:rPr>
        <w:t xml:space="preserve">o. </w:t>
      </w:r>
    </w:p>
    <w:p w14:paraId="36FF94D2" w14:textId="77777777" w:rsidR="00C70F7E" w:rsidRPr="00463459" w:rsidRDefault="00C70F7E" w:rsidP="00C70F7E">
      <w:pPr>
        <w:rPr>
          <w:rFonts w:ascii="Avenir Next LT Pro" w:eastAsia="Times New Roman" w:hAnsi="Avenir Next LT Pro" w:cs="Times New Roman"/>
          <w:lang w:eastAsia="sv-SE"/>
        </w:rPr>
      </w:pPr>
    </w:p>
    <w:p w14:paraId="10E7DEAB" w14:textId="77777777" w:rsidR="003A5674" w:rsidRDefault="00463459" w:rsidP="003A5674">
      <w:pPr>
        <w:rPr>
          <w:rFonts w:ascii="Avenir Next LT Pro" w:hAnsi="Avenir Next LT Pro" w:cs="Times New Roman"/>
          <w:b/>
        </w:rPr>
      </w:pPr>
      <w:r w:rsidRPr="00463459">
        <w:rPr>
          <w:rFonts w:ascii="Avenir Next LT Pro" w:hAnsi="Avenir Next LT Pro" w:cs="Times New Roman"/>
          <w:b/>
        </w:rPr>
        <w:t>Rättslig grund för vår personuppgiftsbehandling</w:t>
      </w:r>
    </w:p>
    <w:p w14:paraId="1DE0B9D1" w14:textId="29E9FEFC" w:rsidR="00463459" w:rsidRPr="002C03D4" w:rsidRDefault="00463459" w:rsidP="003A5674">
      <w:pPr>
        <w:rPr>
          <w:rFonts w:ascii="Avenir Next LT Pro" w:eastAsia="Times New Roman" w:hAnsi="Avenir Next LT Pro" w:cs="Times New Roman"/>
          <w:sz w:val="20"/>
          <w:szCs w:val="20"/>
          <w:lang w:eastAsia="sv-SE"/>
        </w:rPr>
      </w:pPr>
      <w:r w:rsidRPr="002C03D4">
        <w:rPr>
          <w:rFonts w:ascii="Avenir Next LT Pro" w:hAnsi="Avenir Next LT Pro" w:cs="Times New Roman"/>
          <w:sz w:val="20"/>
          <w:szCs w:val="20"/>
        </w:rPr>
        <w:t>Den personuppgiftsbehandling vi utför är laglig för att den är nödvändig för fullgörande av avtal för att administrera din kundrelation och för att Hjärnskadeförbundet Hjärnkraft har ett berättigat intresse av att kunna behandla personuppgifterna för de ändamål vi angivit ovan.</w:t>
      </w:r>
      <w:r w:rsidRPr="002C03D4">
        <w:rPr>
          <w:rFonts w:ascii="Avenir Next LT Pro" w:eastAsia="Times New Roman" w:hAnsi="Avenir Next LT Pro" w:cs="Times New Roman"/>
          <w:sz w:val="20"/>
          <w:szCs w:val="20"/>
          <w:lang w:eastAsia="sv-SE"/>
        </w:rPr>
        <w:t xml:space="preserve"> </w:t>
      </w:r>
    </w:p>
    <w:p w14:paraId="51454856" w14:textId="02380D85" w:rsidR="00463459" w:rsidRPr="002C03D4" w:rsidRDefault="00463459" w:rsidP="00463459">
      <w:pPr>
        <w:spacing w:before="100" w:beforeAutospacing="1" w:after="100" w:afterAutospacing="1"/>
        <w:rPr>
          <w:rFonts w:ascii="Avenir Next LT Pro" w:eastAsia="Times New Roman" w:hAnsi="Avenir Next LT Pro" w:cs="Times New Roman"/>
          <w:sz w:val="20"/>
          <w:szCs w:val="20"/>
          <w:lang w:eastAsia="sv-SE"/>
        </w:rPr>
      </w:pPr>
      <w:r w:rsidRPr="002C03D4">
        <w:rPr>
          <w:rFonts w:ascii="Avenir Next LT Pro" w:eastAsia="Times New Roman" w:hAnsi="Avenir Next LT Pro" w:cs="Times New Roman"/>
          <w:sz w:val="20"/>
          <w:szCs w:val="20"/>
          <w:lang w:eastAsia="sv-SE"/>
        </w:rPr>
        <w:t>Hjärnskadeförbundet Hjärnkraft är en ideell organisation vars ändamål bl. a. är att stödja personer med förvärvad hjärnskada och deras närstående, att öka kunskapen om förvärvade hjärnskador och dess konsekvenser samt att stödja forskning och utveckling. Vår vision är att alla personer som har förvärvad hjärnskada och deras närstående ska vara medlemmar hos oss för att på bästa sätt få sina intressen tillvaratagna. Vår verksamhet består således i att samla personer med förvärvad hjärnskada och andra intresserade som vill arbeta för våra ändamål. Uppgifter om hälsa klassas som ”känslig uppgift” och får som regel inte samlas in utan tydligt samtycke från den som registreras. Det finns dock ett undantag från detta i dataskyddsförordningen som vi stödjer oss på:</w:t>
      </w:r>
    </w:p>
    <w:p w14:paraId="69F4FB08" w14:textId="77777777" w:rsidR="00463459" w:rsidRPr="002C03D4" w:rsidRDefault="00463459" w:rsidP="00463459">
      <w:pPr>
        <w:spacing w:before="100" w:beforeAutospacing="1" w:after="100" w:afterAutospacing="1"/>
        <w:rPr>
          <w:rFonts w:ascii="Avenir Next LT Pro" w:eastAsia="Times New Roman" w:hAnsi="Avenir Next LT Pro" w:cs="Times New Roman"/>
          <w:i/>
          <w:sz w:val="20"/>
          <w:szCs w:val="20"/>
          <w:lang w:eastAsia="sv-SE"/>
        </w:rPr>
      </w:pPr>
      <w:r w:rsidRPr="002C03D4">
        <w:rPr>
          <w:rFonts w:ascii="Avenir Next LT Pro" w:eastAsia="Times New Roman" w:hAnsi="Avenir Next LT Pro" w:cs="Times New Roman"/>
          <w:sz w:val="20"/>
          <w:szCs w:val="20"/>
          <w:lang w:eastAsia="sv-SE"/>
        </w:rPr>
        <w:lastRenderedPageBreak/>
        <w:t>Dataskyddsförordningen, artikel 9 punkt d):</w:t>
      </w:r>
      <w:r w:rsidRPr="002C03D4">
        <w:rPr>
          <w:rFonts w:ascii="Avenir Next LT Pro" w:eastAsia="Times New Roman" w:hAnsi="Avenir Next LT Pro" w:cs="Times New Roman"/>
          <w:i/>
          <w:sz w:val="20"/>
          <w:szCs w:val="20"/>
          <w:lang w:eastAsia="sv-SE"/>
        </w:rPr>
        <w:t xml:space="preserve"> “Behandlingen utförs inom ramen för berättigad verksamhet med lämpliga skyddsåtgärder hos en stiftelse, en förening eller ett annat icke vinstdrivande organ, som har ett politiskt, filosofiskt, religiöst eller fackligt syfte, förutsatt att behandlingen enbart rör sådana organs medlemmar eller tidigare medlemmar eller personer som på grund av organets ändamål har regelbunden kontakt med detta och personuppgifterna inte lämnas ut utanför det organet utan den registrerades samtycke.”</w:t>
      </w:r>
    </w:p>
    <w:p w14:paraId="764F6268" w14:textId="77777777" w:rsidR="00463459" w:rsidRDefault="00463459" w:rsidP="00463459">
      <w:pPr>
        <w:spacing w:before="100" w:beforeAutospacing="1" w:after="100" w:afterAutospacing="1"/>
        <w:rPr>
          <w:rFonts w:ascii="Avenir Next LT Pro" w:eastAsia="Times New Roman" w:hAnsi="Avenir Next LT Pro" w:cs="Times New Roman"/>
          <w:lang w:eastAsia="sv-SE"/>
        </w:rPr>
      </w:pPr>
      <w:r w:rsidRPr="002C03D4">
        <w:rPr>
          <w:rFonts w:ascii="Avenir Next LT Pro" w:eastAsia="Times New Roman" w:hAnsi="Avenir Next LT Pro" w:cs="Times New Roman"/>
          <w:sz w:val="20"/>
          <w:szCs w:val="20"/>
          <w:lang w:eastAsia="sv-SE"/>
        </w:rPr>
        <w:t xml:space="preserve">Uppgifterna som avser om man har egen skada, är närstående eller stödjande används vid ansökan om statsbidrag från Socialstyrelsen. De uppgifter som lämnas till Socialstyrelsen är endast antalet medlemmar per medlemstyp på aggregerad nivå. </w:t>
      </w:r>
    </w:p>
    <w:p w14:paraId="5E7F1D53" w14:textId="77777777" w:rsidR="00463459" w:rsidRPr="00463459" w:rsidRDefault="00463459" w:rsidP="00463459">
      <w:pPr>
        <w:rPr>
          <w:rFonts w:ascii="Avenir Next LT Pro" w:hAnsi="Avenir Next LT Pro" w:cs="Times New Roman"/>
          <w:b/>
        </w:rPr>
      </w:pPr>
      <w:r w:rsidRPr="00463459">
        <w:rPr>
          <w:rFonts w:ascii="Avenir Next LT Pro" w:hAnsi="Avenir Next LT Pro" w:cs="Times New Roman"/>
          <w:b/>
        </w:rPr>
        <w:t>Förhållandet mellan riksförbundet och länsföreningar</w:t>
      </w:r>
    </w:p>
    <w:p w14:paraId="4D94E892" w14:textId="77777777" w:rsidR="00463459" w:rsidRPr="002C03D4" w:rsidRDefault="00463459" w:rsidP="00463459">
      <w:pPr>
        <w:rPr>
          <w:rFonts w:ascii="Avenir Next LT Pro" w:hAnsi="Avenir Next LT Pro" w:cs="Times New Roman"/>
          <w:sz w:val="20"/>
          <w:szCs w:val="20"/>
        </w:rPr>
      </w:pPr>
      <w:r w:rsidRPr="002C03D4">
        <w:rPr>
          <w:rFonts w:ascii="Avenir Next LT Pro" w:hAnsi="Avenir Next LT Pro" w:cs="Times New Roman"/>
          <w:sz w:val="20"/>
          <w:szCs w:val="20"/>
        </w:rPr>
        <w:t>Riksförbundet sköter det centrala medlemsregistret. Varje länsförening har möjlighet att lokalt sköta sina egna medlemmar i medlemsregistret. I de föreningar som valt att göra det har en registeransvarig person utsetts. Varje länsförening är självständigt ansvarig, och därmed personuppgiftsansvarig, för den behandling av personuppgifter som sker i den egna föreningen.</w:t>
      </w:r>
    </w:p>
    <w:p w14:paraId="64AB06B3" w14:textId="77777777" w:rsidR="00463459" w:rsidRPr="00463459" w:rsidRDefault="00463459" w:rsidP="00463459">
      <w:pPr>
        <w:rPr>
          <w:rFonts w:ascii="Avenir Next LT Pro" w:hAnsi="Avenir Next LT Pro" w:cs="Times New Roman"/>
        </w:rPr>
      </w:pPr>
    </w:p>
    <w:p w14:paraId="102CDCD1"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b/>
          <w:bCs/>
        </w:rPr>
        <w:t>Lagring av dina uppgifter</w:t>
      </w:r>
    </w:p>
    <w:p w14:paraId="242004F6" w14:textId="77777777" w:rsidR="00463459" w:rsidRPr="002C03D4" w:rsidRDefault="00463459" w:rsidP="00463459">
      <w:pPr>
        <w:rPr>
          <w:rFonts w:ascii="Avenir Next LT Pro" w:hAnsi="Avenir Next LT Pro" w:cs="Times New Roman"/>
          <w:i/>
          <w:iCs/>
          <w:sz w:val="20"/>
          <w:szCs w:val="20"/>
        </w:rPr>
      </w:pPr>
      <w:r w:rsidRPr="002C03D4">
        <w:rPr>
          <w:rFonts w:ascii="Avenir Next LT Pro" w:hAnsi="Avenir Next LT Pro" w:cs="Times New Roman"/>
          <w:sz w:val="20"/>
          <w:szCs w:val="20"/>
        </w:rPr>
        <w:t>Dina personuppgifter lagras bara så länge som det krävs för att uppfylla ändamålen med behandlingen, eller så länge som vi måste lagra dem enligt lag. Därefter raderas eller avidentifieras dina uppgifter på ett säkert sätt, så att de inte längre kan kopplas till dig</w:t>
      </w:r>
      <w:r w:rsidRPr="002C03D4">
        <w:rPr>
          <w:rFonts w:ascii="Avenir Next LT Pro" w:hAnsi="Avenir Next LT Pro" w:cs="Times New Roman"/>
          <w:i/>
          <w:iCs/>
          <w:sz w:val="20"/>
          <w:szCs w:val="20"/>
        </w:rPr>
        <w:t xml:space="preserve"> </w:t>
      </w:r>
    </w:p>
    <w:p w14:paraId="7B6B0C55" w14:textId="77777777" w:rsidR="00463459" w:rsidRPr="002C03D4" w:rsidRDefault="00463459" w:rsidP="00463459">
      <w:pPr>
        <w:rPr>
          <w:rFonts w:ascii="Avenir Next LT Pro" w:eastAsia="Times New Roman" w:hAnsi="Avenir Next LT Pro" w:cs="Times New Roman"/>
          <w:sz w:val="20"/>
          <w:szCs w:val="20"/>
          <w:lang w:eastAsia="sv-SE"/>
        </w:rPr>
      </w:pPr>
      <w:r w:rsidRPr="002C03D4">
        <w:rPr>
          <w:rFonts w:ascii="Avenir Next LT Pro" w:eastAsia="Times New Roman" w:hAnsi="Avenir Next LT Pro" w:cs="Times New Roman"/>
          <w:sz w:val="20"/>
          <w:szCs w:val="20"/>
          <w:lang w:eastAsia="sv-SE"/>
        </w:rPr>
        <w:t xml:space="preserve">Vid uppsägning av ditt medlemskap kvarstår dina personuppgifter under ett år innan de automatiskt raderas. Vid utebliven betalning upphör ditt medlemskap, och dina uppgifter raderas automatiskt när du inte har betalt din medlemsavgift på ett år. </w:t>
      </w:r>
    </w:p>
    <w:p w14:paraId="0AB8CAD7" w14:textId="77777777" w:rsidR="003A5674" w:rsidRDefault="003A5674" w:rsidP="00463459">
      <w:pPr>
        <w:rPr>
          <w:rFonts w:ascii="Avenir Next LT Pro" w:hAnsi="Avenir Next LT Pro" w:cs="Times New Roman"/>
          <w:b/>
          <w:bCs/>
        </w:rPr>
      </w:pPr>
    </w:p>
    <w:p w14:paraId="54C51735" w14:textId="52AE7B30" w:rsidR="00463459" w:rsidRPr="00463459" w:rsidRDefault="00463459" w:rsidP="003A5674">
      <w:pPr>
        <w:rPr>
          <w:rFonts w:ascii="Avenir Next LT Pro" w:hAnsi="Avenir Next LT Pro" w:cs="Times New Roman"/>
        </w:rPr>
      </w:pPr>
      <w:r w:rsidRPr="00463459">
        <w:rPr>
          <w:rFonts w:ascii="Avenir Next LT Pro" w:hAnsi="Avenir Next LT Pro" w:cs="Times New Roman"/>
          <w:b/>
          <w:bCs/>
        </w:rPr>
        <w:t>Utlämnande av personuppgifter</w:t>
      </w:r>
    </w:p>
    <w:p w14:paraId="28182FAF" w14:textId="77777777" w:rsidR="00463459" w:rsidRPr="002C03D4" w:rsidRDefault="00463459" w:rsidP="003A5674">
      <w:pPr>
        <w:spacing w:after="100" w:afterAutospacing="1"/>
        <w:rPr>
          <w:rFonts w:ascii="Avenir Next LT Pro" w:hAnsi="Avenir Next LT Pro" w:cs="Times New Roman"/>
          <w:b/>
          <w:bCs/>
          <w:sz w:val="20"/>
          <w:szCs w:val="20"/>
        </w:rPr>
      </w:pPr>
      <w:r w:rsidRPr="002C03D4">
        <w:rPr>
          <w:rFonts w:ascii="Avenir Next LT Pro" w:hAnsi="Avenir Next LT Pro" w:cs="Times New Roman"/>
          <w:sz w:val="20"/>
          <w:szCs w:val="20"/>
        </w:rPr>
        <w:t>Vi säljer aldrig dina uppgifter till en tredje part. Uppgifter som vidarebefordras till tredje part används endast för att vi ska tillhandahålla våra tjänster till dig såsom tryck och distribution av vår medlemstidning Hjärnkraft.</w:t>
      </w:r>
      <w:r w:rsidRPr="002C03D4">
        <w:rPr>
          <w:rFonts w:ascii="Avenir Next LT Pro" w:eastAsia="Times New Roman" w:hAnsi="Avenir Next LT Pro" w:cs="Times New Roman"/>
          <w:sz w:val="20"/>
          <w:szCs w:val="20"/>
          <w:lang w:eastAsia="sv-SE"/>
        </w:rPr>
        <w:t xml:space="preserve"> Vid all hantering av dina personuppgifter iakttar vi säkerhet och sekretess.</w:t>
      </w:r>
    </w:p>
    <w:p w14:paraId="42EA27D6"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b/>
          <w:bCs/>
        </w:rPr>
        <w:t>Skydd av dina personuppgifter</w:t>
      </w:r>
    </w:p>
    <w:p w14:paraId="2C071FB9" w14:textId="77777777" w:rsidR="00463459" w:rsidRPr="002C03D4" w:rsidRDefault="00463459" w:rsidP="00463459">
      <w:pPr>
        <w:rPr>
          <w:rFonts w:ascii="Avenir Next LT Pro" w:hAnsi="Avenir Next LT Pro" w:cs="Times New Roman"/>
          <w:sz w:val="20"/>
          <w:szCs w:val="20"/>
        </w:rPr>
      </w:pPr>
      <w:r w:rsidRPr="002C03D4">
        <w:rPr>
          <w:rFonts w:ascii="Avenir Next LT Pro" w:hAnsi="Avenir Next LT Pro" w:cs="Times New Roman"/>
          <w:sz w:val="20"/>
          <w:szCs w:val="20"/>
        </w:rPr>
        <w:t xml:space="preserve">Din integritet är viktig för oss och därför sätter vi säkerheten i fokus. Vi vidtar åtgärder för att skydda dina uppgifter i enlighet med dataskyddsförordningen samt etablerade riktlinjer för informationssäkerhet. Detta innebär att vi har rutiner och regler kring dataskydd, </w:t>
      </w:r>
      <w:proofErr w:type="gramStart"/>
      <w:r w:rsidRPr="002C03D4">
        <w:rPr>
          <w:rFonts w:ascii="Avenir Next LT Pro" w:hAnsi="Avenir Next LT Pro" w:cs="Times New Roman"/>
          <w:sz w:val="20"/>
          <w:szCs w:val="20"/>
        </w:rPr>
        <w:t>t ex</w:t>
      </w:r>
      <w:proofErr w:type="gramEnd"/>
      <w:r w:rsidRPr="002C03D4">
        <w:rPr>
          <w:rFonts w:ascii="Avenir Next LT Pro" w:hAnsi="Avenir Next LT Pro" w:cs="Times New Roman"/>
          <w:sz w:val="20"/>
          <w:szCs w:val="20"/>
        </w:rPr>
        <w:t xml:space="preserve"> att vi skickar dina uppgifter på ett säkert sätt och säkrar att personalen endast har tillgång till de uppgifter de behöver för att utföra sitt arbete. Vi loggar dessutom händelser i våra IT system.</w:t>
      </w:r>
    </w:p>
    <w:p w14:paraId="3EE68C64" w14:textId="77777777" w:rsidR="003A5674" w:rsidRDefault="003A5674" w:rsidP="00463459">
      <w:pPr>
        <w:rPr>
          <w:rFonts w:ascii="Avenir Next LT Pro" w:hAnsi="Avenir Next LT Pro" w:cs="Times New Roman"/>
          <w:b/>
          <w:bCs/>
        </w:rPr>
      </w:pPr>
    </w:p>
    <w:p w14:paraId="5D1C529C" w14:textId="77777777" w:rsidR="002C03D4" w:rsidRDefault="002C03D4" w:rsidP="00463459">
      <w:pPr>
        <w:rPr>
          <w:rFonts w:ascii="Avenir Next LT Pro" w:hAnsi="Avenir Next LT Pro" w:cs="Times New Roman"/>
          <w:b/>
          <w:bCs/>
        </w:rPr>
      </w:pPr>
    </w:p>
    <w:p w14:paraId="0CDC4289" w14:textId="77777777" w:rsidR="002C03D4" w:rsidRDefault="002C03D4" w:rsidP="00463459">
      <w:pPr>
        <w:rPr>
          <w:rFonts w:ascii="Avenir Next LT Pro" w:hAnsi="Avenir Next LT Pro" w:cs="Times New Roman"/>
          <w:b/>
          <w:bCs/>
        </w:rPr>
      </w:pPr>
    </w:p>
    <w:p w14:paraId="2858D406" w14:textId="3DA004D7" w:rsidR="00463459" w:rsidRPr="00463459" w:rsidRDefault="00463459" w:rsidP="00463459">
      <w:pPr>
        <w:rPr>
          <w:rFonts w:ascii="Avenir Next LT Pro" w:hAnsi="Avenir Next LT Pro" w:cs="Times New Roman"/>
        </w:rPr>
      </w:pPr>
      <w:r w:rsidRPr="00463459">
        <w:rPr>
          <w:rFonts w:ascii="Avenir Next LT Pro" w:hAnsi="Avenir Next LT Pro" w:cs="Times New Roman"/>
          <w:b/>
          <w:bCs/>
        </w:rPr>
        <w:lastRenderedPageBreak/>
        <w:t>Dina rättigheter</w:t>
      </w:r>
    </w:p>
    <w:p w14:paraId="72CABF85" w14:textId="77777777" w:rsidR="00463459" w:rsidRPr="002C03D4" w:rsidRDefault="00463459" w:rsidP="00463459">
      <w:pPr>
        <w:rPr>
          <w:rFonts w:ascii="Avenir Next LT Pro" w:hAnsi="Avenir Next LT Pro" w:cs="Times New Roman"/>
          <w:sz w:val="20"/>
          <w:szCs w:val="20"/>
        </w:rPr>
      </w:pPr>
      <w:r w:rsidRPr="002C03D4">
        <w:rPr>
          <w:rFonts w:ascii="Avenir Next LT Pro" w:hAnsi="Avenir Next LT Pro" w:cs="Times New Roman"/>
          <w:sz w:val="20"/>
          <w:szCs w:val="20"/>
        </w:rPr>
        <w:t>Du har vissa rättigheter enligt dataskyddslagstiftningen. Om du vill nyttja någon av dina rättigheter kan du kontakta oss via kontaktuppgifterna i nästa avsnitt.</w:t>
      </w:r>
    </w:p>
    <w:p w14:paraId="67224D3F" w14:textId="77777777" w:rsidR="00463459" w:rsidRPr="002C03D4" w:rsidRDefault="00463459" w:rsidP="00463459">
      <w:pPr>
        <w:numPr>
          <w:ilvl w:val="0"/>
          <w:numId w:val="14"/>
        </w:numPr>
        <w:spacing w:after="160" w:line="259" w:lineRule="auto"/>
        <w:rPr>
          <w:rFonts w:ascii="Avenir Next LT Pro" w:hAnsi="Avenir Next LT Pro" w:cs="Times New Roman"/>
          <w:sz w:val="20"/>
          <w:szCs w:val="20"/>
        </w:rPr>
      </w:pPr>
      <w:r w:rsidRPr="002C03D4">
        <w:rPr>
          <w:rFonts w:ascii="Avenir Next LT Pro" w:hAnsi="Avenir Next LT Pro" w:cs="Times New Roman"/>
          <w:i/>
          <w:iCs/>
          <w:sz w:val="20"/>
          <w:szCs w:val="20"/>
        </w:rPr>
        <w:t>Tillgång till dina personuppgifter</w:t>
      </w:r>
      <w:r w:rsidRPr="002C03D4">
        <w:rPr>
          <w:rFonts w:ascii="Avenir Next LT Pro" w:hAnsi="Avenir Next LT Pro" w:cs="Times New Roman"/>
          <w:sz w:val="20"/>
          <w:szCs w:val="20"/>
        </w:rPr>
        <w:t xml:space="preserve"> – du har rätt att få en bekräftelse på om vi behandlar dina personuppgifter och ett utdrag över vilka uppgifter som behandlas. Som medlem i Hjärnskadeförbundet Hjärnkraft kan du själv logga in för att se och ändra dina personuppgifter via webbtjänsten </w:t>
      </w:r>
      <w:r w:rsidRPr="002C03D4">
        <w:rPr>
          <w:rFonts w:ascii="Avenir Next LT Pro" w:hAnsi="Avenir Next LT Pro" w:cs="Times New Roman"/>
          <w:color w:val="0070C0"/>
          <w:sz w:val="20"/>
          <w:szCs w:val="20"/>
        </w:rPr>
        <w:t>Mina sidor</w:t>
      </w:r>
      <w:r w:rsidRPr="002C03D4">
        <w:rPr>
          <w:rFonts w:ascii="Avenir Next LT Pro" w:hAnsi="Avenir Next LT Pro" w:cs="Times New Roman"/>
          <w:sz w:val="20"/>
          <w:szCs w:val="20"/>
        </w:rPr>
        <w:t>.</w:t>
      </w:r>
    </w:p>
    <w:p w14:paraId="29FA5483" w14:textId="77777777" w:rsidR="00463459" w:rsidRPr="002C03D4" w:rsidRDefault="00463459" w:rsidP="00463459">
      <w:pPr>
        <w:numPr>
          <w:ilvl w:val="0"/>
          <w:numId w:val="14"/>
        </w:numPr>
        <w:spacing w:after="160" w:line="259" w:lineRule="auto"/>
        <w:rPr>
          <w:rFonts w:ascii="Avenir Next LT Pro" w:hAnsi="Avenir Next LT Pro" w:cs="Times New Roman"/>
          <w:sz w:val="20"/>
          <w:szCs w:val="20"/>
        </w:rPr>
      </w:pPr>
      <w:r w:rsidRPr="002C03D4">
        <w:rPr>
          <w:rFonts w:ascii="Avenir Next LT Pro" w:hAnsi="Avenir Next LT Pro" w:cs="Times New Roman"/>
          <w:i/>
          <w:iCs/>
          <w:sz w:val="20"/>
          <w:szCs w:val="20"/>
        </w:rPr>
        <w:t>Begära rättelse</w:t>
      </w:r>
      <w:r w:rsidRPr="002C03D4">
        <w:rPr>
          <w:rFonts w:ascii="Avenir Next LT Pro" w:hAnsi="Avenir Next LT Pro" w:cs="Times New Roman"/>
          <w:sz w:val="20"/>
          <w:szCs w:val="20"/>
        </w:rPr>
        <w:t> – om personuppgifterna är felaktiga eller ofullständiga har du rätt att begära rättelse av uppgifterna</w:t>
      </w:r>
    </w:p>
    <w:p w14:paraId="0388EB47" w14:textId="77777777" w:rsidR="00463459" w:rsidRPr="002C03D4" w:rsidRDefault="00463459" w:rsidP="00463459">
      <w:pPr>
        <w:numPr>
          <w:ilvl w:val="0"/>
          <w:numId w:val="14"/>
        </w:numPr>
        <w:spacing w:after="160" w:line="259" w:lineRule="auto"/>
        <w:rPr>
          <w:rFonts w:ascii="Avenir Next LT Pro" w:hAnsi="Avenir Next LT Pro" w:cs="Times New Roman"/>
          <w:sz w:val="20"/>
          <w:szCs w:val="20"/>
        </w:rPr>
      </w:pPr>
      <w:r w:rsidRPr="002C03D4">
        <w:rPr>
          <w:rFonts w:ascii="Avenir Next LT Pro" w:hAnsi="Avenir Next LT Pro" w:cs="Times New Roman"/>
          <w:i/>
          <w:iCs/>
          <w:sz w:val="20"/>
          <w:szCs w:val="20"/>
        </w:rPr>
        <w:t>Begära att raderas</w:t>
      </w:r>
      <w:r w:rsidRPr="002C03D4">
        <w:rPr>
          <w:rFonts w:ascii="Avenir Next LT Pro" w:hAnsi="Avenir Next LT Pro" w:cs="Times New Roman"/>
          <w:sz w:val="20"/>
          <w:szCs w:val="20"/>
        </w:rPr>
        <w:t xml:space="preserve"> – du har rätt att under vissa omständigheter få dina uppgifter borttagna </w:t>
      </w:r>
    </w:p>
    <w:p w14:paraId="36B6B36C" w14:textId="77777777" w:rsidR="00463459" w:rsidRPr="002C03D4" w:rsidRDefault="00463459" w:rsidP="00463459">
      <w:pPr>
        <w:numPr>
          <w:ilvl w:val="0"/>
          <w:numId w:val="14"/>
        </w:numPr>
        <w:spacing w:after="160" w:line="259" w:lineRule="auto"/>
        <w:rPr>
          <w:rFonts w:ascii="Avenir Next LT Pro" w:hAnsi="Avenir Next LT Pro" w:cs="Times New Roman"/>
          <w:sz w:val="20"/>
          <w:szCs w:val="20"/>
        </w:rPr>
      </w:pPr>
      <w:r w:rsidRPr="002C03D4">
        <w:rPr>
          <w:rFonts w:ascii="Avenir Next LT Pro" w:hAnsi="Avenir Next LT Pro" w:cs="Times New Roman"/>
          <w:i/>
          <w:iCs/>
          <w:sz w:val="20"/>
          <w:szCs w:val="20"/>
        </w:rPr>
        <w:t>Invända mot behandling som stödjer sig på vårt berättigade intresse</w:t>
      </w:r>
      <w:r w:rsidRPr="002C03D4">
        <w:rPr>
          <w:rFonts w:ascii="Avenir Next LT Pro" w:hAnsi="Avenir Next LT Pro" w:cs="Times New Roman"/>
          <w:sz w:val="20"/>
          <w:szCs w:val="20"/>
        </w:rPr>
        <w:t> – du har rätt att invända mot behandlingen av dina personuppgifter eller att behandlingen begränsas</w:t>
      </w:r>
    </w:p>
    <w:p w14:paraId="1A0E0BA8" w14:textId="77777777" w:rsidR="00463459" w:rsidRPr="002C03D4" w:rsidRDefault="00463459" w:rsidP="00463459">
      <w:pPr>
        <w:numPr>
          <w:ilvl w:val="0"/>
          <w:numId w:val="14"/>
        </w:numPr>
        <w:spacing w:after="160" w:line="259" w:lineRule="auto"/>
        <w:rPr>
          <w:rFonts w:ascii="Avenir Next LT Pro" w:hAnsi="Avenir Next LT Pro" w:cs="Times New Roman"/>
          <w:sz w:val="20"/>
          <w:szCs w:val="20"/>
        </w:rPr>
      </w:pPr>
      <w:r w:rsidRPr="002C03D4">
        <w:rPr>
          <w:rFonts w:ascii="Avenir Next LT Pro" w:hAnsi="Avenir Next LT Pro" w:cs="Times New Roman"/>
          <w:i/>
          <w:iCs/>
          <w:sz w:val="20"/>
          <w:szCs w:val="20"/>
        </w:rPr>
        <w:t>Rätt till dataportabilitet </w:t>
      </w:r>
      <w:r w:rsidRPr="002C03D4">
        <w:rPr>
          <w:rFonts w:ascii="Avenir Next LT Pro" w:hAnsi="Avenir Next LT Pro" w:cs="Times New Roman"/>
          <w:sz w:val="20"/>
          <w:szCs w:val="20"/>
        </w:rPr>
        <w:t>–</w:t>
      </w:r>
      <w:r w:rsidRPr="002C03D4">
        <w:rPr>
          <w:rFonts w:ascii="Avenir Next LT Pro" w:hAnsi="Avenir Next LT Pro" w:cs="Times New Roman"/>
          <w:i/>
          <w:iCs/>
          <w:sz w:val="20"/>
          <w:szCs w:val="20"/>
        </w:rPr>
        <w:t> </w:t>
      </w:r>
      <w:r w:rsidRPr="002C03D4">
        <w:rPr>
          <w:rFonts w:ascii="Avenir Next LT Pro" w:hAnsi="Avenir Next LT Pro" w:cs="Times New Roman"/>
          <w:sz w:val="20"/>
          <w:szCs w:val="20"/>
        </w:rPr>
        <w:t>du har rätt att kräva att personuppgifter flyttas från oss till ett annat företag, myndighet eller organisation. Denna rättighet är begränsad till uppgifter som du själv tillhandahållit oss.</w:t>
      </w:r>
    </w:p>
    <w:p w14:paraId="27E1E235" w14:textId="77777777" w:rsidR="00463459" w:rsidRPr="002C03D4" w:rsidRDefault="00463459" w:rsidP="00463459">
      <w:pPr>
        <w:rPr>
          <w:rFonts w:ascii="Avenir Next LT Pro" w:hAnsi="Avenir Next LT Pro" w:cs="Times New Roman"/>
          <w:sz w:val="20"/>
          <w:szCs w:val="20"/>
        </w:rPr>
      </w:pPr>
      <w:r w:rsidRPr="002C03D4">
        <w:rPr>
          <w:rFonts w:ascii="Avenir Next LT Pro" w:hAnsi="Avenir Next LT Pro" w:cs="Times New Roman"/>
          <w:sz w:val="20"/>
          <w:szCs w:val="20"/>
        </w:rPr>
        <w:t>Om du vill veta mer om dataskyddslagstiftningen och dina rättigheter kan du läsa mer på www.datainspektionen.se. </w:t>
      </w:r>
    </w:p>
    <w:p w14:paraId="1FAFCB3F" w14:textId="77777777" w:rsidR="00463459" w:rsidRPr="002C03D4" w:rsidRDefault="00463459" w:rsidP="00463459">
      <w:pPr>
        <w:rPr>
          <w:rFonts w:ascii="Avenir Next LT Pro" w:hAnsi="Avenir Next LT Pro" w:cs="Times New Roman"/>
          <w:sz w:val="20"/>
          <w:szCs w:val="20"/>
        </w:rPr>
      </w:pPr>
      <w:r w:rsidRPr="002C03D4">
        <w:rPr>
          <w:rFonts w:ascii="Avenir Next LT Pro" w:hAnsi="Avenir Next LT Pro" w:cs="Times New Roman"/>
          <w:sz w:val="20"/>
          <w:szCs w:val="20"/>
        </w:rPr>
        <w:t>Om du skulle anse att vår behandling av dina personuppgifter inte sker i enlighet med dataskyddslagstiftningen ber vi dig att kontakta oss, se avsnittet kontaktuppgifter nedan. Du har även rätt att klaga till Datainspektionen som är tillsynsmyndighet.</w:t>
      </w:r>
    </w:p>
    <w:p w14:paraId="36E9AD09" w14:textId="77777777" w:rsidR="003A5674" w:rsidRDefault="003A5674" w:rsidP="00463459">
      <w:pPr>
        <w:rPr>
          <w:rFonts w:ascii="Avenir Next LT Pro" w:hAnsi="Avenir Next LT Pro" w:cs="Times New Roman"/>
          <w:b/>
          <w:bCs/>
        </w:rPr>
      </w:pPr>
    </w:p>
    <w:p w14:paraId="3614E802" w14:textId="4791940E" w:rsidR="00463459" w:rsidRPr="00463459" w:rsidRDefault="00463459" w:rsidP="00D733E9">
      <w:pPr>
        <w:rPr>
          <w:rFonts w:ascii="Avenir Next LT Pro" w:hAnsi="Avenir Next LT Pro" w:cs="Times New Roman"/>
        </w:rPr>
      </w:pPr>
      <w:r w:rsidRPr="00463459">
        <w:rPr>
          <w:rFonts w:ascii="Avenir Next LT Pro" w:hAnsi="Avenir Next LT Pro" w:cs="Times New Roman"/>
          <w:b/>
          <w:bCs/>
        </w:rPr>
        <w:t>Kontaktuppgifter</w:t>
      </w:r>
    </w:p>
    <w:p w14:paraId="5B157070" w14:textId="77777777" w:rsidR="00463459" w:rsidRPr="002C03D4" w:rsidRDefault="00463459" w:rsidP="00D733E9">
      <w:pPr>
        <w:spacing w:after="100" w:afterAutospacing="1"/>
        <w:rPr>
          <w:rFonts w:ascii="Avenir Next LT Pro" w:eastAsia="Times New Roman" w:hAnsi="Avenir Next LT Pro" w:cs="Times New Roman"/>
          <w:sz w:val="20"/>
          <w:szCs w:val="20"/>
          <w:lang w:eastAsia="sv-SE"/>
        </w:rPr>
      </w:pPr>
      <w:r w:rsidRPr="002C03D4">
        <w:rPr>
          <w:rFonts w:ascii="Avenir Next LT Pro" w:hAnsi="Avenir Next LT Pro" w:cs="Times New Roman"/>
          <w:sz w:val="20"/>
          <w:szCs w:val="20"/>
        </w:rPr>
        <w:t xml:space="preserve">Hjärnskadeförbundet Hjärnkraft är personuppgiftsansvarig för behandlingen av dina personuppgifter. Om du vill ha ytterligare information om hur dina personuppgifter hanteras kontakta oss genom en </w:t>
      </w:r>
      <w:r w:rsidRPr="002C03D4">
        <w:rPr>
          <w:rFonts w:ascii="Avenir Next LT Pro" w:eastAsia="Times New Roman" w:hAnsi="Avenir Next LT Pro" w:cs="Times New Roman"/>
          <w:sz w:val="20"/>
          <w:szCs w:val="20"/>
          <w:lang w:eastAsia="sv-SE"/>
        </w:rPr>
        <w:t>personligt undertecknad</w:t>
      </w:r>
      <w:r w:rsidRPr="002C03D4">
        <w:rPr>
          <w:rFonts w:ascii="Avenir Next LT Pro" w:hAnsi="Avenir Next LT Pro" w:cs="Times New Roman"/>
          <w:sz w:val="20"/>
          <w:szCs w:val="20"/>
        </w:rPr>
        <w:t xml:space="preserve"> skriftlig </w:t>
      </w:r>
      <w:r w:rsidRPr="002C03D4">
        <w:rPr>
          <w:rFonts w:ascii="Avenir Next LT Pro" w:eastAsia="Times New Roman" w:hAnsi="Avenir Next LT Pro" w:cs="Times New Roman"/>
          <w:sz w:val="20"/>
          <w:szCs w:val="20"/>
          <w:lang w:eastAsia="sv-SE"/>
        </w:rPr>
        <w:t>begäran och sänd den till:</w:t>
      </w:r>
    </w:p>
    <w:p w14:paraId="60875F1D" w14:textId="77777777" w:rsidR="00463459" w:rsidRPr="002C03D4" w:rsidRDefault="00463459" w:rsidP="00463459">
      <w:pPr>
        <w:pStyle w:val="Ingetavstnd"/>
        <w:rPr>
          <w:rFonts w:ascii="Avenir Next LT Pro" w:hAnsi="Avenir Next LT Pro" w:cs="Times New Roman"/>
          <w:sz w:val="20"/>
          <w:szCs w:val="20"/>
          <w:lang w:eastAsia="sv-SE"/>
        </w:rPr>
      </w:pPr>
      <w:r w:rsidRPr="002C03D4">
        <w:rPr>
          <w:rFonts w:ascii="Avenir Next LT Pro" w:hAnsi="Avenir Next LT Pro" w:cs="Times New Roman"/>
          <w:sz w:val="20"/>
          <w:szCs w:val="20"/>
          <w:lang w:eastAsia="sv-SE"/>
        </w:rPr>
        <w:t>Hjärnskadeförbundet Hjärnkraft</w:t>
      </w:r>
    </w:p>
    <w:p w14:paraId="4458C0FD" w14:textId="77777777" w:rsidR="00463459" w:rsidRPr="002C03D4" w:rsidRDefault="00463459" w:rsidP="00463459">
      <w:pPr>
        <w:pStyle w:val="Ingetavstnd"/>
        <w:rPr>
          <w:rFonts w:ascii="Avenir Next LT Pro" w:hAnsi="Avenir Next LT Pro" w:cs="Times New Roman"/>
          <w:sz w:val="20"/>
          <w:szCs w:val="20"/>
          <w:lang w:eastAsia="sv-SE"/>
        </w:rPr>
      </w:pPr>
      <w:proofErr w:type="spellStart"/>
      <w:r w:rsidRPr="002C03D4">
        <w:rPr>
          <w:rFonts w:ascii="Avenir Next LT Pro" w:hAnsi="Avenir Next LT Pro" w:cs="Times New Roman"/>
          <w:sz w:val="20"/>
          <w:szCs w:val="20"/>
          <w:lang w:eastAsia="sv-SE"/>
        </w:rPr>
        <w:t>Nybohovsgränd</w:t>
      </w:r>
      <w:proofErr w:type="spellEnd"/>
      <w:r w:rsidRPr="002C03D4">
        <w:rPr>
          <w:rFonts w:ascii="Avenir Next LT Pro" w:hAnsi="Avenir Next LT Pro" w:cs="Times New Roman"/>
          <w:sz w:val="20"/>
          <w:szCs w:val="20"/>
          <w:lang w:eastAsia="sv-SE"/>
        </w:rPr>
        <w:t xml:space="preserve"> 12, 1 </w:t>
      </w:r>
      <w:proofErr w:type="spellStart"/>
      <w:r w:rsidRPr="002C03D4">
        <w:rPr>
          <w:rFonts w:ascii="Avenir Next LT Pro" w:hAnsi="Avenir Next LT Pro" w:cs="Times New Roman"/>
          <w:sz w:val="20"/>
          <w:szCs w:val="20"/>
          <w:lang w:eastAsia="sv-SE"/>
        </w:rPr>
        <w:t>tr</w:t>
      </w:r>
      <w:proofErr w:type="spellEnd"/>
      <w:r w:rsidRPr="002C03D4">
        <w:rPr>
          <w:rFonts w:ascii="Avenir Next LT Pro" w:hAnsi="Avenir Next LT Pro" w:cs="Times New Roman"/>
          <w:sz w:val="20"/>
          <w:szCs w:val="20"/>
          <w:lang w:eastAsia="sv-SE"/>
        </w:rPr>
        <w:br/>
        <w:t xml:space="preserve">117 63 Stockholm </w:t>
      </w:r>
    </w:p>
    <w:p w14:paraId="1BF08181" w14:textId="77777777" w:rsidR="00463459" w:rsidRPr="002C03D4" w:rsidRDefault="00463459" w:rsidP="00463459">
      <w:pPr>
        <w:pStyle w:val="Ingetavstnd"/>
        <w:rPr>
          <w:rFonts w:ascii="Avenir Next LT Pro" w:hAnsi="Avenir Next LT Pro"/>
          <w:sz w:val="20"/>
          <w:szCs w:val="20"/>
          <w:lang w:eastAsia="sv-SE"/>
        </w:rPr>
      </w:pPr>
    </w:p>
    <w:p w14:paraId="74A4F24C" w14:textId="77777777" w:rsidR="00463459" w:rsidRPr="002C03D4" w:rsidRDefault="00463459" w:rsidP="00463459">
      <w:pPr>
        <w:rPr>
          <w:rFonts w:ascii="Avenir Next LT Pro" w:hAnsi="Avenir Next LT Pro" w:cs="Times New Roman"/>
          <w:sz w:val="20"/>
          <w:szCs w:val="20"/>
        </w:rPr>
      </w:pPr>
      <w:r w:rsidRPr="002C03D4">
        <w:rPr>
          <w:rFonts w:ascii="Avenir Next LT Pro" w:hAnsi="Avenir Next LT Pro" w:cs="Times New Roman"/>
          <w:sz w:val="20"/>
          <w:szCs w:val="20"/>
        </w:rPr>
        <w:t xml:space="preserve">I brevet önskar vi att du uppger ditt namn, adress, e-post, telefonnummer samt personnummer i tillägg till ditt ärende. Om du inte önskar få utskick från oss kan du när som helst kontakta oss på ovanstående adress eller </w:t>
      </w:r>
      <w:hyperlink r:id="rId11" w:history="1">
        <w:r w:rsidRPr="002C03D4">
          <w:rPr>
            <w:rStyle w:val="Hyperlnk"/>
            <w:rFonts w:ascii="Avenir Next LT Pro" w:hAnsi="Avenir Next LT Pro" w:cs="Times New Roman"/>
            <w:sz w:val="20"/>
            <w:szCs w:val="20"/>
          </w:rPr>
          <w:t>info@hjarnkraft.se</w:t>
        </w:r>
      </w:hyperlink>
      <w:r w:rsidRPr="002C03D4">
        <w:rPr>
          <w:rFonts w:ascii="Avenir Next LT Pro" w:hAnsi="Avenir Next LT Pro" w:cs="Times New Roman"/>
          <w:sz w:val="20"/>
          <w:szCs w:val="20"/>
        </w:rPr>
        <w:t xml:space="preserve"> och begära att vi stoppar utskicken.</w:t>
      </w:r>
    </w:p>
    <w:p w14:paraId="69298891" w14:textId="77777777" w:rsidR="00D733E9" w:rsidRDefault="00D733E9" w:rsidP="00463459">
      <w:pPr>
        <w:rPr>
          <w:rFonts w:ascii="Avenir Next LT Pro" w:hAnsi="Avenir Next LT Pro" w:cs="Times New Roman"/>
          <w:b/>
          <w:bCs/>
        </w:rPr>
      </w:pPr>
    </w:p>
    <w:p w14:paraId="76F055E7" w14:textId="03943E60" w:rsidR="00463459" w:rsidRPr="00463459" w:rsidRDefault="00463459" w:rsidP="00463459">
      <w:pPr>
        <w:rPr>
          <w:rFonts w:ascii="Avenir Next LT Pro" w:hAnsi="Avenir Next LT Pro" w:cs="Times New Roman"/>
          <w:b/>
          <w:bCs/>
        </w:rPr>
      </w:pPr>
      <w:r w:rsidRPr="00463459">
        <w:rPr>
          <w:rFonts w:ascii="Avenir Next LT Pro" w:hAnsi="Avenir Next LT Pro" w:cs="Times New Roman"/>
          <w:b/>
          <w:bCs/>
        </w:rPr>
        <w:lastRenderedPageBreak/>
        <w:t>Uppdateringar</w:t>
      </w:r>
    </w:p>
    <w:p w14:paraId="7D1C6857" w14:textId="77777777" w:rsidR="00463459" w:rsidRPr="002C03D4" w:rsidRDefault="00463459" w:rsidP="00463459">
      <w:pPr>
        <w:rPr>
          <w:rFonts w:ascii="Avenir Next LT Pro" w:hAnsi="Avenir Next LT Pro" w:cs="Times New Roman"/>
          <w:sz w:val="20"/>
          <w:szCs w:val="20"/>
        </w:rPr>
      </w:pPr>
      <w:r w:rsidRPr="002C03D4">
        <w:rPr>
          <w:rFonts w:ascii="Avenir Next LT Pro" w:hAnsi="Avenir Next LT Pro" w:cs="Times New Roman"/>
          <w:sz w:val="20"/>
          <w:szCs w:val="20"/>
        </w:rPr>
        <w:t>Denna Integritetspolicy kan komma att ändras. Om vi gör väsentliga ändringar i texten kommer vi meddela dig senast 30 dagar innan ändringen träder i kraft genom brev, e-post eller genom att publicera en ny version på vår webbplats. Läs gärna vår Integritetspolicy emellanåt för att hålla dig uppdaterad om eventuella ändringar.</w:t>
      </w:r>
    </w:p>
    <w:p w14:paraId="45DBC153" w14:textId="77777777" w:rsidR="00463459" w:rsidRPr="00463459" w:rsidRDefault="00463459" w:rsidP="00463459">
      <w:pPr>
        <w:rPr>
          <w:rFonts w:ascii="Avenir Next LT Pro" w:hAnsi="Avenir Next LT Pro" w:cs="Times New Roman"/>
        </w:rPr>
      </w:pPr>
    </w:p>
    <w:p w14:paraId="22E12FD5" w14:textId="58E16633" w:rsidR="00AD5413" w:rsidRPr="002C03D4" w:rsidRDefault="00AD5413" w:rsidP="00AD5413">
      <w:pPr>
        <w:rPr>
          <w:rFonts w:ascii="Avenir Next LT Pro" w:hAnsi="Avenir Next LT Pro"/>
          <w:b/>
          <w:sz w:val="20"/>
          <w:szCs w:val="20"/>
        </w:rPr>
      </w:pPr>
      <w:r w:rsidRPr="002C03D4">
        <w:rPr>
          <w:rFonts w:ascii="Avenir Next LT Pro" w:hAnsi="Avenir Next LT Pro"/>
          <w:b/>
          <w:sz w:val="20"/>
          <w:szCs w:val="20"/>
        </w:rPr>
        <w:t>Hjärnskadeförbundet Hjärnkrafts förbundsstyrelse har antagit dokumentet på förbundsstyrelsemöte FS</w:t>
      </w:r>
      <w:r w:rsidR="004058C7" w:rsidRPr="002C03D4">
        <w:rPr>
          <w:rFonts w:ascii="Avenir Next LT Pro" w:hAnsi="Avenir Next LT Pro"/>
          <w:b/>
          <w:sz w:val="20"/>
          <w:szCs w:val="20"/>
        </w:rPr>
        <w:t>5</w:t>
      </w:r>
      <w:r w:rsidRPr="002C03D4">
        <w:rPr>
          <w:rFonts w:ascii="Avenir Next LT Pro" w:hAnsi="Avenir Next LT Pro"/>
          <w:b/>
          <w:sz w:val="20"/>
          <w:szCs w:val="20"/>
        </w:rPr>
        <w:t>/2024</w:t>
      </w:r>
    </w:p>
    <w:p w14:paraId="491FA469" w14:textId="4942FB53" w:rsidR="00081845" w:rsidRPr="00463459" w:rsidRDefault="00081845" w:rsidP="00AD5413">
      <w:pPr>
        <w:rPr>
          <w:rFonts w:ascii="Avenir Next LT Pro" w:hAnsi="Avenir Next LT Pro"/>
          <w:b/>
          <w:bCs/>
        </w:rPr>
      </w:pPr>
    </w:p>
    <w:sectPr w:rsidR="00081845" w:rsidRPr="00463459" w:rsidSect="00C0048E">
      <w:headerReference w:type="default" r:id="rId12"/>
      <w:footerReference w:type="default" r:id="rId13"/>
      <w:pgSz w:w="11900" w:h="16840"/>
      <w:pgMar w:top="1418" w:right="1814" w:bottom="1418" w:left="1814" w:header="124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2204" w14:textId="77777777" w:rsidR="00C547FD" w:rsidRDefault="00C547FD" w:rsidP="008E3A73">
      <w:r>
        <w:separator/>
      </w:r>
    </w:p>
  </w:endnote>
  <w:endnote w:type="continuationSeparator" w:id="0">
    <w:p w14:paraId="4C4C3B30" w14:textId="77777777" w:rsidR="00C547FD" w:rsidRDefault="00C547FD" w:rsidP="008E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Montserrat">
    <w:panose1 w:val="00000500000000000000"/>
    <w:charset w:val="00"/>
    <w:family w:val="modern"/>
    <w:notTrueType/>
    <w:pitch w:val="variable"/>
    <w:sig w:usb0="2000020F" w:usb1="00000003" w:usb2="00000000" w:usb3="00000000" w:csb0="00000197" w:csb1="00000000"/>
  </w:font>
  <w:font w:name="AvenirNext LT Pro Regular">
    <w:panose1 w:val="020B0504020202020204"/>
    <w:charset w:val="00"/>
    <w:family w:val="swiss"/>
    <w:notTrueType/>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AB43" w14:textId="72C972A3" w:rsidR="008E3A73" w:rsidRDefault="008E3A73">
    <w:pPr>
      <w:pStyle w:val="Sidfot"/>
    </w:pPr>
    <w:r>
      <w:rPr>
        <w:noProof/>
      </w:rPr>
      <mc:AlternateContent>
        <mc:Choice Requires="wps">
          <w:drawing>
            <wp:anchor distT="0" distB="0" distL="114300" distR="114300" simplePos="0" relativeHeight="251660288" behindDoc="0" locked="0" layoutInCell="1" allowOverlap="1" wp14:anchorId="65A694CC" wp14:editId="559C8F65">
              <wp:simplePos x="0" y="0"/>
              <wp:positionH relativeFrom="column">
                <wp:posOffset>-104486</wp:posOffset>
              </wp:positionH>
              <wp:positionV relativeFrom="paragraph">
                <wp:posOffset>111875</wp:posOffset>
              </wp:positionV>
              <wp:extent cx="5396403" cy="0"/>
              <wp:effectExtent l="0" t="0" r="13970" b="12700"/>
              <wp:wrapNone/>
              <wp:docPr id="3" name="Rak 3"/>
              <wp:cNvGraphicFramePr/>
              <a:graphic xmlns:a="http://schemas.openxmlformats.org/drawingml/2006/main">
                <a:graphicData uri="http://schemas.microsoft.com/office/word/2010/wordprocessingShape">
                  <wps:wsp>
                    <wps:cNvCnPr/>
                    <wps:spPr>
                      <a:xfrm>
                        <a:off x="0" y="0"/>
                        <a:ext cx="539640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AB369" id="Rak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8.8pt" to="416.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" strokecolor="black [3213]" strokeweight=".5pt">
              <v:stroke joinstyle="miter"/>
            </v:line>
          </w:pict>
        </mc:Fallback>
      </mc:AlternateContent>
    </w:r>
  </w:p>
  <w:p w14:paraId="1F384BF2" w14:textId="4DC64EAB" w:rsidR="008E3A73" w:rsidRPr="008E3A73" w:rsidRDefault="008E3A73">
    <w:pPr>
      <w:pStyle w:val="Sidfot"/>
      <w:rPr>
        <w:rFonts w:ascii="Montserrat" w:hAnsi="Montserrat"/>
        <w:sz w:val="20"/>
        <w:szCs w:val="20"/>
      </w:rPr>
    </w:pPr>
  </w:p>
  <w:p w14:paraId="3241E8A4" w14:textId="1053DD14" w:rsidR="008E3A73" w:rsidRDefault="008E3A73" w:rsidP="008E3A73">
    <w:pPr>
      <w:ind w:left="2600" w:hanging="2600"/>
      <w:rPr>
        <w:rFonts w:ascii="Montserrat" w:eastAsia="Times New Roman" w:hAnsi="Montserrat" w:cs="Arial"/>
        <w:color w:val="000000"/>
        <w:sz w:val="20"/>
        <w:szCs w:val="20"/>
        <w:shd w:val="clear" w:color="auto" w:fill="FFFFFF"/>
        <w:lang w:eastAsia="sv-SE"/>
      </w:rPr>
    </w:pPr>
    <w:r>
      <w:rPr>
        <w:rFonts w:ascii="Montserrat" w:eastAsia="Times New Roman" w:hAnsi="Montserrat" w:cs="Arial"/>
        <w:color w:val="000000"/>
        <w:sz w:val="20"/>
        <w:szCs w:val="20"/>
        <w:shd w:val="clear" w:color="auto" w:fill="FFFFFF"/>
        <w:lang w:eastAsia="sv-SE"/>
      </w:rPr>
      <w:t xml:space="preserve">          </w:t>
    </w:r>
    <w:r>
      <w:rPr>
        <w:rFonts w:ascii="Montserrat" w:eastAsia="Times New Roman" w:hAnsi="Montserrat" w:cs="Arial"/>
        <w:noProof/>
        <w:color w:val="000000"/>
        <w:sz w:val="20"/>
        <w:szCs w:val="20"/>
        <w:shd w:val="clear" w:color="auto" w:fill="FFFFFF"/>
        <w:lang w:eastAsia="sv-SE"/>
      </w:rPr>
      <w:drawing>
        <wp:inline distT="0" distB="0" distL="0" distR="0" wp14:anchorId="4521637D" wp14:editId="25E599FA">
          <wp:extent cx="301361" cy="301361"/>
          <wp:effectExtent l="0" t="0" r="3810" b="3810"/>
          <wp:docPr id="13" name="Bild 13" descr="Telefonlu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descr="Telefonlur kontu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0655" cy="310655"/>
                  </a:xfrm>
                  <a:prstGeom prst="rect">
                    <a:avLst/>
                  </a:prstGeom>
                </pic:spPr>
              </pic:pic>
            </a:graphicData>
          </a:graphic>
        </wp:inline>
      </w:drawing>
    </w:r>
    <w:r>
      <w:rPr>
        <w:rFonts w:ascii="Montserrat" w:eastAsia="Times New Roman" w:hAnsi="Montserrat" w:cs="Arial"/>
        <w:color w:val="000000"/>
        <w:sz w:val="20"/>
        <w:szCs w:val="20"/>
        <w:shd w:val="clear" w:color="auto" w:fill="FFFFFF"/>
        <w:lang w:eastAsia="sv-SE"/>
      </w:rPr>
      <w:t xml:space="preserve"> </w:t>
    </w:r>
    <w:r>
      <w:rPr>
        <w:rFonts w:ascii="Montserrat" w:eastAsia="Times New Roman" w:hAnsi="Montserrat" w:cs="Arial"/>
        <w:color w:val="000000"/>
        <w:sz w:val="20"/>
        <w:szCs w:val="20"/>
        <w:shd w:val="clear" w:color="auto" w:fill="FFFFFF"/>
        <w:lang w:eastAsia="sv-SE"/>
      </w:rPr>
      <w:tab/>
    </w:r>
    <w:r>
      <w:rPr>
        <w:rFonts w:ascii="Montserrat" w:eastAsia="Times New Roman" w:hAnsi="Montserrat" w:cs="Arial"/>
        <w:color w:val="000000"/>
        <w:sz w:val="20"/>
        <w:szCs w:val="20"/>
        <w:shd w:val="clear" w:color="auto" w:fill="FFFFFF"/>
        <w:lang w:eastAsia="sv-SE"/>
      </w:rPr>
      <w:tab/>
      <w:t xml:space="preserve">                      </w:t>
    </w:r>
    <w:r>
      <w:rPr>
        <w:rFonts w:ascii="Montserrat" w:eastAsia="Times New Roman" w:hAnsi="Montserrat" w:cs="Arial"/>
        <w:noProof/>
        <w:color w:val="000000"/>
        <w:sz w:val="20"/>
        <w:szCs w:val="20"/>
        <w:shd w:val="clear" w:color="auto" w:fill="FFFFFF"/>
        <w:lang w:eastAsia="sv-SE"/>
      </w:rPr>
      <w:drawing>
        <wp:inline distT="0" distB="0" distL="0" distR="0" wp14:anchorId="1B257A36" wp14:editId="2E3ECF3D">
          <wp:extent cx="366766" cy="366766"/>
          <wp:effectExtent l="0" t="0" r="0" b="0"/>
          <wp:docPr id="14" name="Bild 14" descr="Hus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Hus kontu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79774" cy="379774"/>
                  </a:xfrm>
                  <a:prstGeom prst="rect">
                    <a:avLst/>
                  </a:prstGeom>
                </pic:spPr>
              </pic:pic>
            </a:graphicData>
          </a:graphic>
        </wp:inline>
      </w:drawing>
    </w:r>
    <w:r>
      <w:rPr>
        <w:rFonts w:ascii="Montserrat" w:eastAsia="Times New Roman" w:hAnsi="Montserrat" w:cs="Arial"/>
        <w:color w:val="000000"/>
        <w:sz w:val="20"/>
        <w:szCs w:val="20"/>
        <w:shd w:val="clear" w:color="auto" w:fill="FFFFFF"/>
        <w:lang w:eastAsia="sv-SE"/>
      </w:rPr>
      <w:tab/>
    </w:r>
    <w:r>
      <w:rPr>
        <w:rFonts w:ascii="Montserrat" w:eastAsia="Times New Roman" w:hAnsi="Montserrat" w:cs="Arial"/>
        <w:color w:val="000000"/>
        <w:sz w:val="20"/>
        <w:szCs w:val="20"/>
        <w:shd w:val="clear" w:color="auto" w:fill="FFFFFF"/>
        <w:lang w:eastAsia="sv-SE"/>
      </w:rPr>
      <w:tab/>
      <w:t xml:space="preserve">         </w:t>
    </w:r>
    <w:r>
      <w:rPr>
        <w:rFonts w:ascii="Montserrat" w:eastAsia="Times New Roman" w:hAnsi="Montserrat" w:cs="Arial"/>
        <w:noProof/>
        <w:color w:val="000000"/>
        <w:sz w:val="20"/>
        <w:szCs w:val="20"/>
        <w:shd w:val="clear" w:color="auto" w:fill="FFFFFF"/>
        <w:lang w:eastAsia="sv-SE"/>
      </w:rPr>
      <w:drawing>
        <wp:inline distT="0" distB="0" distL="0" distR="0" wp14:anchorId="4C457E7B" wp14:editId="1158E904">
          <wp:extent cx="305105" cy="305105"/>
          <wp:effectExtent l="0" t="0" r="0" b="0"/>
          <wp:docPr id="15" name="Bild 15" descr="Värl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5" descr="Värld kontur"/>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11401" cy="311401"/>
                  </a:xfrm>
                  <a:prstGeom prst="rect">
                    <a:avLst/>
                  </a:prstGeom>
                </pic:spPr>
              </pic:pic>
            </a:graphicData>
          </a:graphic>
        </wp:inline>
      </w:drawing>
    </w:r>
  </w:p>
  <w:p w14:paraId="11594091" w14:textId="77777777" w:rsidR="008E3A73" w:rsidRPr="00623B2B" w:rsidRDefault="008E3A73" w:rsidP="008E3A73">
    <w:pPr>
      <w:ind w:left="2600" w:hanging="2600"/>
      <w:rPr>
        <w:rFonts w:ascii="AvenirNext LT Pro Regular" w:eastAsia="Times New Roman" w:hAnsi="AvenirNext LT Pro Regular" w:cs="Arial"/>
        <w:color w:val="000000"/>
        <w:sz w:val="20"/>
        <w:szCs w:val="20"/>
        <w:shd w:val="clear" w:color="auto" w:fill="FFFFFF"/>
        <w:lang w:eastAsia="sv-SE"/>
      </w:rPr>
    </w:pPr>
  </w:p>
  <w:p w14:paraId="4BC4C219" w14:textId="467A207D" w:rsidR="008E3A73" w:rsidRPr="00A3180F" w:rsidRDefault="008E3A73" w:rsidP="008E3A73">
    <w:pPr>
      <w:ind w:left="2600" w:hanging="2600"/>
      <w:rPr>
        <w:rFonts w:ascii="Avenir Book" w:eastAsia="Times New Roman" w:hAnsi="Avenir Book" w:cs="Times New Roman"/>
        <w:sz w:val="19"/>
        <w:szCs w:val="19"/>
        <w:lang w:eastAsia="sv-SE"/>
      </w:rPr>
    </w:pPr>
    <w:r w:rsidRPr="00623B2B">
      <w:rPr>
        <w:rFonts w:ascii="AvenirNext LT Pro Regular" w:eastAsia="Times New Roman" w:hAnsi="AvenirNext LT Pro Regular" w:cs="Arial"/>
        <w:color w:val="000000"/>
        <w:sz w:val="19"/>
        <w:szCs w:val="19"/>
        <w:shd w:val="clear" w:color="auto" w:fill="FFFFFF"/>
        <w:lang w:eastAsia="sv-SE"/>
      </w:rPr>
      <w:t>Tel 08-447 45 30</w:t>
    </w:r>
    <w:r w:rsidRPr="00623B2B">
      <w:rPr>
        <w:rFonts w:ascii="AvenirNext LT Pro Regular" w:eastAsia="Times New Roman" w:hAnsi="AvenirNext LT Pro Regular" w:cs="Arial"/>
        <w:color w:val="000000"/>
        <w:sz w:val="19"/>
        <w:szCs w:val="19"/>
        <w:shd w:val="clear" w:color="auto" w:fill="FFFFFF"/>
        <w:lang w:eastAsia="sv-SE"/>
      </w:rPr>
      <w:tab/>
    </w:r>
    <w:r w:rsidRPr="00623B2B">
      <w:rPr>
        <w:rFonts w:ascii="AvenirNext LT Pro Regular" w:eastAsia="Times New Roman" w:hAnsi="AvenirNext LT Pro Regular" w:cs="Arial"/>
        <w:color w:val="000000"/>
        <w:sz w:val="19"/>
        <w:szCs w:val="19"/>
        <w:shd w:val="clear" w:color="auto" w:fill="FFFFFF"/>
        <w:lang w:eastAsia="sv-SE"/>
      </w:rPr>
      <w:tab/>
      <w:t xml:space="preserve">        </w:t>
    </w:r>
    <w:proofErr w:type="spellStart"/>
    <w:r w:rsidRPr="00623B2B">
      <w:rPr>
        <w:rFonts w:ascii="AvenirNext LT Pro Regular" w:eastAsia="Times New Roman" w:hAnsi="AvenirNext LT Pro Regular" w:cs="Arial"/>
        <w:color w:val="000000"/>
        <w:sz w:val="19"/>
        <w:szCs w:val="19"/>
        <w:shd w:val="clear" w:color="auto" w:fill="FFFFFF"/>
        <w:lang w:eastAsia="sv-SE"/>
      </w:rPr>
      <w:t>Nybohovsgränd</w:t>
    </w:r>
    <w:proofErr w:type="spellEnd"/>
    <w:r w:rsidRPr="00623B2B">
      <w:rPr>
        <w:rFonts w:ascii="AvenirNext LT Pro Regular" w:eastAsia="Times New Roman" w:hAnsi="AvenirNext LT Pro Regular" w:cs="Arial"/>
        <w:color w:val="000000"/>
        <w:sz w:val="19"/>
        <w:szCs w:val="19"/>
        <w:shd w:val="clear" w:color="auto" w:fill="FFFFFF"/>
        <w:lang w:eastAsia="sv-SE"/>
      </w:rPr>
      <w:t xml:space="preserve"> 12, 1 tr</w:t>
    </w:r>
    <w:r w:rsidR="00F76B76">
      <w:rPr>
        <w:rFonts w:ascii="AvenirNext LT Pro Regular" w:eastAsia="Times New Roman" w:hAnsi="AvenirNext LT Pro Regular" w:cs="Arial"/>
        <w:color w:val="000000"/>
        <w:sz w:val="19"/>
        <w:szCs w:val="19"/>
        <w:shd w:val="clear" w:color="auto" w:fill="FFFFFF"/>
        <w:lang w:eastAsia="sv-SE"/>
      </w:rPr>
      <w:t>.</w:t>
    </w:r>
    <w:r w:rsidRPr="00623B2B">
      <w:rPr>
        <w:rFonts w:ascii="AvenirNext LT Pro Regular" w:eastAsia="Times New Roman" w:hAnsi="AvenirNext LT Pro Regular" w:cs="Arial"/>
        <w:color w:val="000000"/>
        <w:sz w:val="19"/>
        <w:szCs w:val="19"/>
        <w:shd w:val="clear" w:color="auto" w:fill="FFFFFF"/>
        <w:lang w:eastAsia="sv-SE"/>
      </w:rPr>
      <w:t xml:space="preserve">         </w:t>
    </w:r>
    <w:r w:rsidRPr="00623B2B">
      <w:rPr>
        <w:rFonts w:ascii="AvenirNext LT Pro Regular" w:eastAsia="Times New Roman" w:hAnsi="AvenirNext LT Pro Regular" w:cs="Arial"/>
        <w:color w:val="000000"/>
        <w:sz w:val="19"/>
        <w:szCs w:val="19"/>
        <w:shd w:val="clear" w:color="auto" w:fill="FFFFFF"/>
        <w:lang w:eastAsia="sv-SE"/>
      </w:rPr>
      <w:tab/>
    </w:r>
    <w:r w:rsidR="00B81BD7">
      <w:rPr>
        <w:rFonts w:ascii="AvenirNext LT Pro Regular" w:eastAsia="Times New Roman" w:hAnsi="AvenirNext LT Pro Regular" w:cs="Arial"/>
        <w:color w:val="000000"/>
        <w:sz w:val="19"/>
        <w:szCs w:val="19"/>
        <w:shd w:val="clear" w:color="auto" w:fill="FFFFFF"/>
        <w:lang w:eastAsia="sv-SE"/>
      </w:rPr>
      <w:tab/>
    </w:r>
    <w:r w:rsidRPr="00623B2B">
      <w:rPr>
        <w:rFonts w:ascii="AvenirNext LT Pro Regular" w:hAnsi="AvenirNext LT Pro Regular"/>
        <w:sz w:val="19"/>
        <w:szCs w:val="19"/>
      </w:rPr>
      <w:t>www.hjarnkraf</w:t>
    </w:r>
    <w:r w:rsidR="005E2735" w:rsidRPr="00623B2B">
      <w:rPr>
        <w:rFonts w:ascii="AvenirNext LT Pro Regular" w:hAnsi="AvenirNext LT Pro Regular"/>
        <w:sz w:val="19"/>
        <w:szCs w:val="19"/>
      </w:rPr>
      <w:t>t</w:t>
    </w:r>
    <w:r w:rsidRPr="00623B2B">
      <w:rPr>
        <w:rFonts w:ascii="AvenirNext LT Pro Regular" w:hAnsi="AvenirNext LT Pro Regular"/>
        <w:sz w:val="19"/>
        <w:szCs w:val="19"/>
      </w:rPr>
      <w:t>.se</w:t>
    </w:r>
    <w:r w:rsidRPr="00623B2B">
      <w:rPr>
        <w:rFonts w:ascii="AvenirNext LT Pro Regular" w:eastAsia="Times New Roman" w:hAnsi="AvenirNext LT Pro Regular" w:cs="Arial"/>
        <w:color w:val="000000"/>
        <w:sz w:val="19"/>
        <w:szCs w:val="19"/>
        <w:lang w:eastAsia="sv-SE"/>
      </w:rPr>
      <w:br/>
    </w:r>
    <w:r w:rsidRPr="00623B2B">
      <w:rPr>
        <w:rFonts w:ascii="AvenirNext LT Pro Regular" w:eastAsia="Times New Roman" w:hAnsi="AvenirNext LT Pro Regular" w:cs="Arial"/>
        <w:color w:val="000000"/>
        <w:sz w:val="19"/>
        <w:szCs w:val="19"/>
        <w:shd w:val="clear" w:color="auto" w:fill="FFFFFF"/>
        <w:lang w:eastAsia="sv-SE"/>
      </w:rPr>
      <w:t xml:space="preserve">              117 63 Stockholm</w:t>
    </w:r>
    <w:r w:rsidRPr="00A3180F">
      <w:rPr>
        <w:rFonts w:ascii="Avenir Book" w:eastAsia="Times New Roman" w:hAnsi="Avenir Book" w:cs="Arial"/>
        <w:color w:val="000000"/>
        <w:sz w:val="19"/>
        <w:szCs w:val="19"/>
        <w:lang w:eastAsia="sv-SE"/>
      </w:rPr>
      <w:br/>
    </w:r>
    <w:r w:rsidRPr="00A3180F">
      <w:rPr>
        <w:rFonts w:ascii="Avenir Book" w:hAnsi="Avenir Book"/>
        <w:sz w:val="19"/>
        <w:szCs w:val="19"/>
      </w:rPr>
      <w:tab/>
    </w:r>
    <w:r w:rsidRPr="00A3180F">
      <w:rPr>
        <w:rFonts w:ascii="Avenir Book" w:hAnsi="Avenir Book"/>
        <w:sz w:val="19"/>
        <w:szCs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C38D" w14:textId="77777777" w:rsidR="00C547FD" w:rsidRDefault="00C547FD" w:rsidP="008E3A73">
      <w:r>
        <w:separator/>
      </w:r>
    </w:p>
  </w:footnote>
  <w:footnote w:type="continuationSeparator" w:id="0">
    <w:p w14:paraId="421AFEC9" w14:textId="77777777" w:rsidR="00C547FD" w:rsidRDefault="00C547FD" w:rsidP="008E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589D" w14:textId="3C1553D3" w:rsidR="00DF46F4" w:rsidRDefault="00F02F27" w:rsidP="00FB281B">
    <w:pPr>
      <w:pStyle w:val="Sidhuvud"/>
      <w:jc w:val="center"/>
    </w:pPr>
    <w:r>
      <w:rPr>
        <w:rFonts w:ascii="Avenir Next LT Pro" w:hAnsi="Avenir Next LT Pro"/>
        <w:b/>
        <w:bCs/>
        <w:noProof/>
        <w:sz w:val="20"/>
        <w:szCs w:val="20"/>
      </w:rPr>
      <w:drawing>
        <wp:inline distT="0" distB="0" distL="0" distR="0" wp14:anchorId="36ECBE86" wp14:editId="28CC29AC">
          <wp:extent cx="2757170" cy="972204"/>
          <wp:effectExtent l="0" t="0" r="0" b="0"/>
          <wp:docPr id="488146095" name="Bildobjekt 3" descr="En bild som visar Teckensnitt, Grafik,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46095" name="Bildobjekt 3" descr="En bild som visar Teckensnitt, Grafik, grafisk design, logotyp&#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881494" cy="1016042"/>
                  </a:xfrm>
                  <a:prstGeom prst="rect">
                    <a:avLst/>
                  </a:prstGeom>
                </pic:spPr>
              </pic:pic>
            </a:graphicData>
          </a:graphic>
        </wp:inline>
      </w:drawing>
    </w:r>
    <w:r w:rsidR="0050156F" w:rsidRPr="0050156F">
      <w:rPr>
        <w:sz w:val="20"/>
        <w:szCs w:val="20"/>
      </w:rPr>
      <w:t xml:space="preserve">               </w:t>
    </w:r>
    <w:r w:rsidR="0050156F">
      <w:rPr>
        <w:sz w:val="20"/>
        <w:szCs w:val="20"/>
      </w:rPr>
      <w:t xml:space="preserve">              </w:t>
    </w:r>
    <w:r w:rsidR="0050156F" w:rsidRPr="0050156F">
      <w:rPr>
        <w:sz w:val="20"/>
        <w:szCs w:val="20"/>
      </w:rPr>
      <w:t xml:space="preserve"> </w:t>
    </w:r>
    <w:sdt>
      <w:sdtPr>
        <w:id w:val="713543057"/>
        <w:docPartObj>
          <w:docPartGallery w:val="Page Numbers (Top of Page)"/>
          <w:docPartUnique/>
        </w:docPartObj>
      </w:sdtPr>
      <w:sdtContent>
        <w:r w:rsidR="00FB281B">
          <w:tab/>
        </w:r>
        <w:r w:rsidR="00DF46F4">
          <w:fldChar w:fldCharType="begin"/>
        </w:r>
        <w:r w:rsidR="00DF46F4">
          <w:instrText>PAGE   \* MERGEFORMAT</w:instrText>
        </w:r>
        <w:r w:rsidR="00DF46F4">
          <w:fldChar w:fldCharType="separate"/>
        </w:r>
        <w:r w:rsidR="00DF46F4">
          <w:t>2</w:t>
        </w:r>
        <w:r w:rsidR="00DF46F4">
          <w:fldChar w:fldCharType="end"/>
        </w:r>
      </w:sdtContent>
    </w:sdt>
  </w:p>
  <w:p w14:paraId="3443F669" w14:textId="78E75D49" w:rsidR="008E3A73" w:rsidRPr="00D00BD4" w:rsidRDefault="008E3A73" w:rsidP="00D00BD4">
    <w:pPr>
      <w:pStyle w:val="Sidhuvud"/>
      <w:spacing w:line="276" w:lineRule="auto"/>
      <w:rPr>
        <w:rFonts w:ascii="Montserrat" w:hAnsi="Montserra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6676"/>
    <w:multiLevelType w:val="multilevel"/>
    <w:tmpl w:val="FB4E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84C91"/>
    <w:multiLevelType w:val="multilevel"/>
    <w:tmpl w:val="1ED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03866"/>
    <w:multiLevelType w:val="multilevel"/>
    <w:tmpl w:val="A8E2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D47E2A"/>
    <w:multiLevelType w:val="hybridMultilevel"/>
    <w:tmpl w:val="A72CB79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A74DDD"/>
    <w:multiLevelType w:val="hybridMultilevel"/>
    <w:tmpl w:val="BBBA7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5D3AFA"/>
    <w:multiLevelType w:val="hybridMultilevel"/>
    <w:tmpl w:val="4FB0A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9434AC5"/>
    <w:multiLevelType w:val="hybridMultilevel"/>
    <w:tmpl w:val="2ACE82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3C5899"/>
    <w:multiLevelType w:val="hybridMultilevel"/>
    <w:tmpl w:val="664AC644"/>
    <w:lvl w:ilvl="0" w:tplc="041D000D">
      <w:start w:val="1"/>
      <w:numFmt w:val="bullet"/>
      <w:lvlText w:val=""/>
      <w:lvlJc w:val="left"/>
      <w:pPr>
        <w:ind w:left="780" w:hanging="360"/>
      </w:pPr>
      <w:rPr>
        <w:rFonts w:ascii="Wingdings" w:hAnsi="Wingding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8" w15:restartNumberingAfterBreak="0">
    <w:nsid w:val="55B97317"/>
    <w:multiLevelType w:val="hybridMultilevel"/>
    <w:tmpl w:val="0FBA9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7B54BD"/>
    <w:multiLevelType w:val="hybridMultilevel"/>
    <w:tmpl w:val="3C68AF84"/>
    <w:lvl w:ilvl="0" w:tplc="856AAD06">
      <w:numFmt w:val="bullet"/>
      <w:lvlText w:val="-"/>
      <w:lvlJc w:val="left"/>
      <w:pPr>
        <w:tabs>
          <w:tab w:val="num" w:pos="1211"/>
        </w:tabs>
        <w:ind w:left="1211"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45191"/>
    <w:multiLevelType w:val="hybridMultilevel"/>
    <w:tmpl w:val="FF120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5435B5"/>
    <w:multiLevelType w:val="multilevel"/>
    <w:tmpl w:val="538A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33C9D"/>
    <w:multiLevelType w:val="hybridMultilevel"/>
    <w:tmpl w:val="4D0A08DC"/>
    <w:lvl w:ilvl="0" w:tplc="041D000D">
      <w:start w:val="1"/>
      <w:numFmt w:val="bullet"/>
      <w:lvlText w:val=""/>
      <w:lvlJc w:val="left"/>
      <w:pPr>
        <w:ind w:left="780" w:hanging="360"/>
      </w:pPr>
      <w:rPr>
        <w:rFonts w:ascii="Wingdings" w:hAnsi="Wingding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3" w15:restartNumberingAfterBreak="0">
    <w:nsid w:val="78DE263A"/>
    <w:multiLevelType w:val="hybridMultilevel"/>
    <w:tmpl w:val="D0587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B84F56"/>
    <w:multiLevelType w:val="hybridMultilevel"/>
    <w:tmpl w:val="D8B41E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12831697">
    <w:abstractNumId w:val="11"/>
  </w:num>
  <w:num w:numId="2" w16cid:durableId="1448893837">
    <w:abstractNumId w:val="7"/>
  </w:num>
  <w:num w:numId="3" w16cid:durableId="800919312">
    <w:abstractNumId w:val="12"/>
  </w:num>
  <w:num w:numId="4" w16cid:durableId="506484956">
    <w:abstractNumId w:val="0"/>
  </w:num>
  <w:num w:numId="5" w16cid:durableId="1019770015">
    <w:abstractNumId w:val="13"/>
  </w:num>
  <w:num w:numId="6" w16cid:durableId="980109368">
    <w:abstractNumId w:val="5"/>
  </w:num>
  <w:num w:numId="7" w16cid:durableId="1094282863">
    <w:abstractNumId w:val="10"/>
  </w:num>
  <w:num w:numId="8" w16cid:durableId="1661035323">
    <w:abstractNumId w:val="14"/>
  </w:num>
  <w:num w:numId="9" w16cid:durableId="427426971">
    <w:abstractNumId w:val="8"/>
  </w:num>
  <w:num w:numId="10" w16cid:durableId="1622609327">
    <w:abstractNumId w:val="4"/>
  </w:num>
  <w:num w:numId="11" w16cid:durableId="901256637">
    <w:abstractNumId w:val="1"/>
  </w:num>
  <w:num w:numId="12" w16cid:durableId="1327784951">
    <w:abstractNumId w:val="6"/>
  </w:num>
  <w:num w:numId="13" w16cid:durableId="914582962">
    <w:abstractNumId w:val="9"/>
  </w:num>
  <w:num w:numId="14" w16cid:durableId="980813131">
    <w:abstractNumId w:val="2"/>
  </w:num>
  <w:num w:numId="15" w16cid:durableId="116034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73"/>
    <w:rsid w:val="00022FD4"/>
    <w:rsid w:val="000529B3"/>
    <w:rsid w:val="000650C8"/>
    <w:rsid w:val="00081845"/>
    <w:rsid w:val="000C3234"/>
    <w:rsid w:val="000D1CD0"/>
    <w:rsid w:val="000E079B"/>
    <w:rsid w:val="001106DC"/>
    <w:rsid w:val="00186399"/>
    <w:rsid w:val="001A1032"/>
    <w:rsid w:val="001A218D"/>
    <w:rsid w:val="001B00E7"/>
    <w:rsid w:val="001F523B"/>
    <w:rsid w:val="00207458"/>
    <w:rsid w:val="00253AC9"/>
    <w:rsid w:val="002878E0"/>
    <w:rsid w:val="00291D95"/>
    <w:rsid w:val="002A5628"/>
    <w:rsid w:val="002B0B83"/>
    <w:rsid w:val="002C03D4"/>
    <w:rsid w:val="002C7C67"/>
    <w:rsid w:val="002E02EF"/>
    <w:rsid w:val="00316F88"/>
    <w:rsid w:val="00323CCE"/>
    <w:rsid w:val="00354E7B"/>
    <w:rsid w:val="0038648E"/>
    <w:rsid w:val="003A5674"/>
    <w:rsid w:val="003A6D4A"/>
    <w:rsid w:val="003D1B44"/>
    <w:rsid w:val="003F4FF7"/>
    <w:rsid w:val="004058C7"/>
    <w:rsid w:val="00422D7B"/>
    <w:rsid w:val="00463459"/>
    <w:rsid w:val="00472105"/>
    <w:rsid w:val="00497E52"/>
    <w:rsid w:val="004D52E0"/>
    <w:rsid w:val="004D5FE7"/>
    <w:rsid w:val="004E769B"/>
    <w:rsid w:val="004F498F"/>
    <w:rsid w:val="0050156F"/>
    <w:rsid w:val="005257A5"/>
    <w:rsid w:val="005E2735"/>
    <w:rsid w:val="00623B2B"/>
    <w:rsid w:val="006333DE"/>
    <w:rsid w:val="00640093"/>
    <w:rsid w:val="00694D9B"/>
    <w:rsid w:val="007120D9"/>
    <w:rsid w:val="00773705"/>
    <w:rsid w:val="007B62BB"/>
    <w:rsid w:val="007F120F"/>
    <w:rsid w:val="00827A80"/>
    <w:rsid w:val="00853AFE"/>
    <w:rsid w:val="00860BEA"/>
    <w:rsid w:val="008A4CFD"/>
    <w:rsid w:val="008B5ED4"/>
    <w:rsid w:val="008E21D3"/>
    <w:rsid w:val="008E3A73"/>
    <w:rsid w:val="008F47B8"/>
    <w:rsid w:val="009207A4"/>
    <w:rsid w:val="009370D2"/>
    <w:rsid w:val="00962362"/>
    <w:rsid w:val="00984082"/>
    <w:rsid w:val="0099618E"/>
    <w:rsid w:val="009C385E"/>
    <w:rsid w:val="009E47B3"/>
    <w:rsid w:val="00A118E9"/>
    <w:rsid w:val="00A17F5A"/>
    <w:rsid w:val="00A3180F"/>
    <w:rsid w:val="00A86091"/>
    <w:rsid w:val="00AD5413"/>
    <w:rsid w:val="00B34863"/>
    <w:rsid w:val="00B3510A"/>
    <w:rsid w:val="00B81BD7"/>
    <w:rsid w:val="00B94384"/>
    <w:rsid w:val="00BB697F"/>
    <w:rsid w:val="00BC42C3"/>
    <w:rsid w:val="00C0048E"/>
    <w:rsid w:val="00C547FD"/>
    <w:rsid w:val="00C70F7E"/>
    <w:rsid w:val="00C76EE2"/>
    <w:rsid w:val="00CD4A29"/>
    <w:rsid w:val="00D00BD4"/>
    <w:rsid w:val="00D44626"/>
    <w:rsid w:val="00D55853"/>
    <w:rsid w:val="00D733E9"/>
    <w:rsid w:val="00DA426A"/>
    <w:rsid w:val="00DD08A4"/>
    <w:rsid w:val="00DD3739"/>
    <w:rsid w:val="00DF46F4"/>
    <w:rsid w:val="00E000C7"/>
    <w:rsid w:val="00E241B4"/>
    <w:rsid w:val="00E57FE8"/>
    <w:rsid w:val="00F02F27"/>
    <w:rsid w:val="00F120C9"/>
    <w:rsid w:val="00F66970"/>
    <w:rsid w:val="00F76071"/>
    <w:rsid w:val="00F76B76"/>
    <w:rsid w:val="00F9702E"/>
    <w:rsid w:val="00FA24D5"/>
    <w:rsid w:val="00FB281B"/>
    <w:rsid w:val="00FE5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7C62F"/>
  <w15:chartTrackingRefBased/>
  <w15:docId w15:val="{A18EA128-D0D6-FF4D-9B99-CB05A22A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A73"/>
  </w:style>
  <w:style w:type="paragraph" w:styleId="Rubrik1">
    <w:name w:val="heading 1"/>
    <w:basedOn w:val="Normal"/>
    <w:next w:val="Normal"/>
    <w:link w:val="Rubrik1Char"/>
    <w:uiPriority w:val="9"/>
    <w:qFormat/>
    <w:rsid w:val="00B351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351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50156F"/>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next w:val="Normal"/>
    <w:link w:val="Rubrik4Char"/>
    <w:uiPriority w:val="9"/>
    <w:unhideWhenUsed/>
    <w:qFormat/>
    <w:rsid w:val="006333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E3A73"/>
    <w:pPr>
      <w:tabs>
        <w:tab w:val="center" w:pos="4536"/>
        <w:tab w:val="right" w:pos="9072"/>
      </w:tabs>
    </w:pPr>
  </w:style>
  <w:style w:type="character" w:customStyle="1" w:styleId="SidhuvudChar">
    <w:name w:val="Sidhuvud Char"/>
    <w:basedOn w:val="Standardstycketeckensnitt"/>
    <w:link w:val="Sidhuvud"/>
    <w:uiPriority w:val="99"/>
    <w:rsid w:val="008E3A73"/>
  </w:style>
  <w:style w:type="paragraph" w:styleId="Sidfot">
    <w:name w:val="footer"/>
    <w:basedOn w:val="Normal"/>
    <w:link w:val="SidfotChar"/>
    <w:uiPriority w:val="99"/>
    <w:unhideWhenUsed/>
    <w:rsid w:val="008E3A73"/>
    <w:pPr>
      <w:tabs>
        <w:tab w:val="center" w:pos="4536"/>
        <w:tab w:val="right" w:pos="9072"/>
      </w:tabs>
    </w:pPr>
  </w:style>
  <w:style w:type="character" w:customStyle="1" w:styleId="SidfotChar">
    <w:name w:val="Sidfot Char"/>
    <w:basedOn w:val="Standardstycketeckensnitt"/>
    <w:link w:val="Sidfot"/>
    <w:uiPriority w:val="99"/>
    <w:rsid w:val="008E3A73"/>
  </w:style>
  <w:style w:type="character" w:styleId="Hyperlnk">
    <w:name w:val="Hyperlink"/>
    <w:basedOn w:val="Standardstycketeckensnitt"/>
    <w:uiPriority w:val="99"/>
    <w:unhideWhenUsed/>
    <w:rsid w:val="008E3A73"/>
    <w:rPr>
      <w:color w:val="0563C1" w:themeColor="hyperlink"/>
      <w:u w:val="single"/>
    </w:rPr>
  </w:style>
  <w:style w:type="character" w:styleId="Olstomnmnande">
    <w:name w:val="Unresolved Mention"/>
    <w:basedOn w:val="Standardstycketeckensnitt"/>
    <w:uiPriority w:val="99"/>
    <w:semiHidden/>
    <w:unhideWhenUsed/>
    <w:rsid w:val="008E3A73"/>
    <w:rPr>
      <w:color w:val="605E5C"/>
      <w:shd w:val="clear" w:color="auto" w:fill="E1DFDD"/>
    </w:rPr>
  </w:style>
  <w:style w:type="paragraph" w:styleId="Ballongtext">
    <w:name w:val="Balloon Text"/>
    <w:basedOn w:val="Normal"/>
    <w:link w:val="BallongtextChar"/>
    <w:uiPriority w:val="99"/>
    <w:semiHidden/>
    <w:unhideWhenUsed/>
    <w:rsid w:val="0099618E"/>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99618E"/>
    <w:rPr>
      <w:rFonts w:ascii="Times New Roman" w:hAnsi="Times New Roman" w:cs="Times New Roman"/>
      <w:sz w:val="18"/>
      <w:szCs w:val="18"/>
    </w:rPr>
  </w:style>
  <w:style w:type="character" w:customStyle="1" w:styleId="Rubrik1Char">
    <w:name w:val="Rubrik 1 Char"/>
    <w:basedOn w:val="Standardstycketeckensnitt"/>
    <w:link w:val="Rubrik1"/>
    <w:uiPriority w:val="9"/>
    <w:rsid w:val="00B3510A"/>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3510A"/>
    <w:rPr>
      <w:rFonts w:asciiTheme="majorHAnsi" w:eastAsiaTheme="majorEastAsia" w:hAnsiTheme="majorHAnsi" w:cstheme="majorBidi"/>
      <w:color w:val="2F5496" w:themeColor="accent1" w:themeShade="BF"/>
      <w:sz w:val="26"/>
      <w:szCs w:val="26"/>
    </w:rPr>
  </w:style>
  <w:style w:type="paragraph" w:styleId="Normalwebb">
    <w:name w:val="Normal (Web)"/>
    <w:basedOn w:val="Normal"/>
    <w:uiPriority w:val="99"/>
    <w:unhideWhenUsed/>
    <w:rsid w:val="00B3510A"/>
    <w:pPr>
      <w:spacing w:before="100" w:beforeAutospacing="1" w:after="100" w:afterAutospacing="1"/>
    </w:pPr>
    <w:rPr>
      <w:rFonts w:ascii="Times New Roman" w:hAnsi="Times New Roman" w:cs="Times New Roman"/>
      <w:lang w:eastAsia="sv-SE"/>
    </w:rPr>
  </w:style>
  <w:style w:type="character" w:customStyle="1" w:styleId="apple-converted-space">
    <w:name w:val="apple-converted-space"/>
    <w:basedOn w:val="Standardstycketeckensnitt"/>
    <w:rsid w:val="00B3510A"/>
  </w:style>
  <w:style w:type="paragraph" w:customStyle="1" w:styleId="Default">
    <w:name w:val="Default"/>
    <w:rsid w:val="00B3510A"/>
    <w:pPr>
      <w:autoSpaceDE w:val="0"/>
      <w:autoSpaceDN w:val="0"/>
      <w:adjustRightInd w:val="0"/>
    </w:pPr>
    <w:rPr>
      <w:rFonts w:ascii="Arial" w:hAnsi="Arial" w:cs="Arial"/>
      <w:color w:val="000000"/>
    </w:rPr>
  </w:style>
  <w:style w:type="paragraph" w:styleId="Liststycke">
    <w:name w:val="List Paragraph"/>
    <w:basedOn w:val="Normal"/>
    <w:uiPriority w:val="34"/>
    <w:qFormat/>
    <w:rsid w:val="00B3510A"/>
    <w:pPr>
      <w:ind w:left="720"/>
      <w:contextualSpacing/>
    </w:pPr>
  </w:style>
  <w:style w:type="paragraph" w:customStyle="1" w:styleId="Pa5">
    <w:name w:val="Pa5"/>
    <w:basedOn w:val="Default"/>
    <w:next w:val="Default"/>
    <w:uiPriority w:val="99"/>
    <w:rsid w:val="008A4CFD"/>
    <w:pPr>
      <w:spacing w:line="211" w:lineRule="atLeast"/>
    </w:pPr>
    <w:rPr>
      <w:rFonts w:ascii="Proxima Nova" w:eastAsia="Times New Roman" w:hAnsi="Proxima Nova" w:cs="Times New Roman"/>
      <w:color w:val="auto"/>
      <w:lang w:eastAsia="sv-SE"/>
    </w:rPr>
  </w:style>
  <w:style w:type="paragraph" w:customStyle="1" w:styleId="Pa14">
    <w:name w:val="Pa14"/>
    <w:basedOn w:val="Default"/>
    <w:next w:val="Default"/>
    <w:uiPriority w:val="99"/>
    <w:rsid w:val="008A4CFD"/>
    <w:pPr>
      <w:spacing w:line="191" w:lineRule="atLeast"/>
    </w:pPr>
    <w:rPr>
      <w:rFonts w:ascii="Proxima Nova" w:eastAsia="Times New Roman" w:hAnsi="Proxima Nova" w:cs="Times New Roman"/>
      <w:color w:val="auto"/>
      <w:lang w:eastAsia="sv-SE"/>
    </w:rPr>
  </w:style>
  <w:style w:type="character" w:customStyle="1" w:styleId="A12">
    <w:name w:val="A12"/>
    <w:uiPriority w:val="99"/>
    <w:rsid w:val="008A4CFD"/>
    <w:rPr>
      <w:rFonts w:cs="Proxima Nova"/>
      <w:color w:val="000000"/>
      <w:sz w:val="19"/>
      <w:szCs w:val="19"/>
      <w:u w:val="single"/>
    </w:rPr>
  </w:style>
  <w:style w:type="paragraph" w:styleId="Rubrik">
    <w:name w:val="Title"/>
    <w:basedOn w:val="Normal"/>
    <w:next w:val="Normal"/>
    <w:link w:val="RubrikChar"/>
    <w:uiPriority w:val="10"/>
    <w:qFormat/>
    <w:rsid w:val="0050156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0156F"/>
    <w:rPr>
      <w:rFonts w:asciiTheme="majorHAnsi" w:eastAsiaTheme="majorEastAsia" w:hAnsiTheme="majorHAnsi" w:cstheme="majorBidi"/>
      <w:spacing w:val="-10"/>
      <w:kern w:val="28"/>
      <w:sz w:val="56"/>
      <w:szCs w:val="56"/>
    </w:rPr>
  </w:style>
  <w:style w:type="character" w:customStyle="1" w:styleId="Rubrik3Char">
    <w:name w:val="Rubrik 3 Char"/>
    <w:basedOn w:val="Standardstycketeckensnitt"/>
    <w:link w:val="Rubrik3"/>
    <w:uiPriority w:val="9"/>
    <w:rsid w:val="0050156F"/>
    <w:rPr>
      <w:rFonts w:asciiTheme="majorHAnsi" w:eastAsiaTheme="majorEastAsia" w:hAnsiTheme="majorHAnsi" w:cstheme="majorBidi"/>
      <w:color w:val="1F3763" w:themeColor="accent1" w:themeShade="7F"/>
    </w:rPr>
  </w:style>
  <w:style w:type="character" w:customStyle="1" w:styleId="Rubrik4Char">
    <w:name w:val="Rubrik 4 Char"/>
    <w:basedOn w:val="Standardstycketeckensnitt"/>
    <w:link w:val="Rubrik4"/>
    <w:uiPriority w:val="9"/>
    <w:rsid w:val="006333DE"/>
    <w:rPr>
      <w:rFonts w:asciiTheme="majorHAnsi" w:eastAsiaTheme="majorEastAsia" w:hAnsiTheme="majorHAnsi" w:cstheme="majorBidi"/>
      <w:i/>
      <w:iCs/>
      <w:color w:val="2F5496" w:themeColor="accent1" w:themeShade="BF"/>
    </w:rPr>
  </w:style>
  <w:style w:type="character" w:styleId="Stark">
    <w:name w:val="Strong"/>
    <w:basedOn w:val="Standardstycketeckensnitt"/>
    <w:uiPriority w:val="22"/>
    <w:qFormat/>
    <w:rsid w:val="006333DE"/>
    <w:rPr>
      <w:b/>
      <w:bCs/>
    </w:rPr>
  </w:style>
  <w:style w:type="paragraph" w:styleId="Ingetavstnd">
    <w:name w:val="No Spacing"/>
    <w:uiPriority w:val="1"/>
    <w:qFormat/>
    <w:rsid w:val="004634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6296">
      <w:bodyDiv w:val="1"/>
      <w:marLeft w:val="0"/>
      <w:marRight w:val="0"/>
      <w:marTop w:val="0"/>
      <w:marBottom w:val="0"/>
      <w:divBdr>
        <w:top w:val="none" w:sz="0" w:space="0" w:color="auto"/>
        <w:left w:val="none" w:sz="0" w:space="0" w:color="auto"/>
        <w:bottom w:val="none" w:sz="0" w:space="0" w:color="auto"/>
        <w:right w:val="none" w:sz="0" w:space="0" w:color="auto"/>
      </w:divBdr>
    </w:div>
    <w:div w:id="11099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jarnkraft.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333d66-199c-4882-a234-af1e470d6a44">
      <Terms xmlns="http://schemas.microsoft.com/office/infopath/2007/PartnerControls"/>
    </lcf76f155ced4ddcb4097134ff3c332f>
    <TaxCatchAll xmlns="79e835d1-f6d2-4803-8543-27135b4c6a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70F0A11BD54948A954E3282D85771E" ma:contentTypeVersion="18" ma:contentTypeDescription="Skapa ett nytt dokument." ma:contentTypeScope="" ma:versionID="c0d9bee0bd8b6278f3f41730cabd25d0">
  <xsd:schema xmlns:xsd="http://www.w3.org/2001/XMLSchema" xmlns:xs="http://www.w3.org/2001/XMLSchema" xmlns:p="http://schemas.microsoft.com/office/2006/metadata/properties" xmlns:ns2="31333d66-199c-4882-a234-af1e470d6a44" xmlns:ns3="79e835d1-f6d2-4803-8543-27135b4c6a29" targetNamespace="http://schemas.microsoft.com/office/2006/metadata/properties" ma:root="true" ma:fieldsID="2b8c838ea6161e9e04ba0ef72a32ad7e" ns2:_="" ns3:_="">
    <xsd:import namespace="31333d66-199c-4882-a234-af1e470d6a44"/>
    <xsd:import namespace="79e835d1-f6d2-4803-8543-27135b4c6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33d66-199c-4882-a234-af1e470d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1bf00159-009d-46d5-8b1e-3727e059da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835d1-f6d2-4803-8543-27135b4c6a2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3305e63-aec5-4cc2-8a36-0eea9a55cc44}" ma:internalName="TaxCatchAll" ma:showField="CatchAllData" ma:web="79e835d1-f6d2-4803-8543-27135b4c6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008C-7AD1-43A2-B176-86976621F3EB}">
  <ds:schemaRefs>
    <ds:schemaRef ds:uri="http://schemas.microsoft.com/office/2006/metadata/properties"/>
    <ds:schemaRef ds:uri="http://schemas.microsoft.com/office/infopath/2007/PartnerControls"/>
    <ds:schemaRef ds:uri="31333d66-199c-4882-a234-af1e470d6a44"/>
    <ds:schemaRef ds:uri="79e835d1-f6d2-4803-8543-27135b4c6a29"/>
  </ds:schemaRefs>
</ds:datastoreItem>
</file>

<file path=customXml/itemProps2.xml><?xml version="1.0" encoding="utf-8"?>
<ds:datastoreItem xmlns:ds="http://schemas.openxmlformats.org/officeDocument/2006/customXml" ds:itemID="{DA60D79D-057E-42E7-B7B6-90CB7471F85D}">
  <ds:schemaRefs>
    <ds:schemaRef ds:uri="http://schemas.microsoft.com/sharepoint/v3/contenttype/forms"/>
  </ds:schemaRefs>
</ds:datastoreItem>
</file>

<file path=customXml/itemProps3.xml><?xml version="1.0" encoding="utf-8"?>
<ds:datastoreItem xmlns:ds="http://schemas.openxmlformats.org/officeDocument/2006/customXml" ds:itemID="{153AC8B1-1F68-4E87-B986-A14F8B881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33d66-199c-4882-a234-af1e470d6a44"/>
    <ds:schemaRef ds:uri="79e835d1-f6d2-4803-8543-27135b4c6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150C9-6CC7-0A4B-B6D7-95947EDD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1543</Words>
  <Characters>8181</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Arlestig</dc:creator>
  <cp:keywords/>
  <dc:description/>
  <cp:lastModifiedBy>Kerstin Orsen</cp:lastModifiedBy>
  <cp:revision>18</cp:revision>
  <cp:lastPrinted>2021-03-29T20:26:00Z</cp:lastPrinted>
  <dcterms:created xsi:type="dcterms:W3CDTF">2024-02-07T14:08:00Z</dcterms:created>
  <dcterms:modified xsi:type="dcterms:W3CDTF">2025-05-06T15:03:00Z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0x010100E070F0A11BD54948A954E3282D85771E</vt:lpwstr>
  </property>
  <property fmtid="{D5CDD505-2E9C-101B-9397-08002B2CF9AE}" pid="3" name="MediaServiceImageTags">
    <vt:lpwstr/>
  </property>
</Properties>
</file>